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58B9C" w14:textId="4B0E3AFC" w:rsidR="00805670" w:rsidRPr="00F116DC" w:rsidRDefault="00983FC1" w:rsidP="005654D7">
      <w:pPr>
        <w:pStyle w:val="Nagwek1"/>
        <w:rPr>
          <w:rFonts w:asciiTheme="minorHAnsi" w:hAnsiTheme="minorHAnsi" w:cstheme="minorHAnsi"/>
          <w:szCs w:val="28"/>
        </w:rPr>
      </w:pPr>
      <w:r>
        <w:rPr>
          <w:rFonts w:asciiTheme="minorHAnsi" w:hAnsiTheme="minorHAnsi" w:cstheme="minorHAnsi"/>
          <w:szCs w:val="28"/>
        </w:rPr>
        <w:t>PROJEKT UMOWY</w:t>
      </w:r>
    </w:p>
    <w:p w14:paraId="61AAD7F9" w14:textId="77777777" w:rsidR="009555FD" w:rsidRPr="00F116DC" w:rsidRDefault="009555FD" w:rsidP="009555FD">
      <w:pPr>
        <w:jc w:val="center"/>
        <w:rPr>
          <w:rFonts w:asciiTheme="minorHAnsi" w:hAnsiTheme="minorHAnsi" w:cstheme="minorHAnsi"/>
          <w:sz w:val="22"/>
          <w:szCs w:val="22"/>
        </w:rPr>
      </w:pPr>
    </w:p>
    <w:p w14:paraId="55A5DB88" w14:textId="0B441B64" w:rsidR="00B852C0" w:rsidRPr="00182A82" w:rsidRDefault="00B852C0" w:rsidP="00182A82">
      <w:pPr>
        <w:suppressAutoHyphens/>
        <w:jc w:val="both"/>
        <w:rPr>
          <w:rFonts w:asciiTheme="minorHAnsi" w:hAnsiTheme="minorHAnsi" w:cstheme="minorHAnsi"/>
          <w:b/>
          <w:sz w:val="22"/>
          <w:szCs w:val="22"/>
          <w:lang w:eastAsia="ar-SA"/>
        </w:rPr>
      </w:pPr>
      <w:r w:rsidRPr="00182A82">
        <w:rPr>
          <w:rFonts w:asciiTheme="minorHAnsi" w:hAnsiTheme="minorHAnsi" w:cstheme="minorHAnsi"/>
          <w:sz w:val="22"/>
          <w:szCs w:val="22"/>
          <w:lang w:eastAsia="ar-SA"/>
        </w:rPr>
        <w:t xml:space="preserve">Zawarta </w:t>
      </w:r>
      <w:r w:rsidR="00340765">
        <w:rPr>
          <w:rFonts w:asciiTheme="minorHAnsi" w:hAnsiTheme="minorHAnsi" w:cstheme="minorHAnsi"/>
          <w:sz w:val="22"/>
          <w:szCs w:val="22"/>
          <w:lang w:eastAsia="ar-SA"/>
        </w:rPr>
        <w:t>pomiędzy:</w:t>
      </w:r>
    </w:p>
    <w:p w14:paraId="7A2B46DE" w14:textId="77777777" w:rsidR="000C2923" w:rsidRDefault="000C2923" w:rsidP="000C2923">
      <w:pPr>
        <w:jc w:val="both"/>
        <w:rPr>
          <w:rFonts w:asciiTheme="minorHAnsi" w:hAnsiTheme="minorHAnsi" w:cstheme="minorBidi"/>
          <w:b/>
          <w:bCs/>
          <w:color w:val="000000" w:themeColor="text1"/>
          <w:sz w:val="22"/>
          <w:szCs w:val="22"/>
          <w:lang w:eastAsia="ar-SA"/>
        </w:rPr>
      </w:pPr>
      <w:r w:rsidRPr="610F7268">
        <w:rPr>
          <w:rFonts w:asciiTheme="minorHAnsi" w:hAnsiTheme="minorHAnsi" w:cstheme="minorBidi"/>
          <w:b/>
          <w:bCs/>
          <w:color w:val="000000" w:themeColor="text1"/>
          <w:sz w:val="22"/>
          <w:szCs w:val="22"/>
          <w:lang w:eastAsia="ar-SA"/>
        </w:rPr>
        <w:t xml:space="preserve">Państwowym Gospodarstwem Wodnym Wody Polskie </w:t>
      </w:r>
      <w:r w:rsidRPr="610F7268">
        <w:rPr>
          <w:rFonts w:ascii="Calibri" w:eastAsia="Calibri" w:hAnsi="Calibri" w:cs="Calibri"/>
          <w:b/>
          <w:bCs/>
          <w:sz w:val="22"/>
          <w:szCs w:val="22"/>
        </w:rPr>
        <w:t xml:space="preserve">ul. Tytusa Chałubińskiego 8, 00-613 Warszawa </w:t>
      </w:r>
      <w:r w:rsidRPr="610F7268">
        <w:rPr>
          <w:rFonts w:asciiTheme="minorHAnsi" w:hAnsiTheme="minorHAnsi" w:cstheme="minorBidi"/>
          <w:b/>
          <w:bCs/>
          <w:color w:val="000000" w:themeColor="text1"/>
          <w:sz w:val="22"/>
          <w:szCs w:val="22"/>
          <w:lang w:eastAsia="ar-SA"/>
        </w:rPr>
        <w:t xml:space="preserve">NIP: 5272825616 REGON: 368302575, w imieniu którego działa Zarząd Zlewni w Nowym Sączu, </w:t>
      </w:r>
    </w:p>
    <w:p w14:paraId="694AB1BA" w14:textId="77777777" w:rsidR="000C2923" w:rsidRDefault="000C2923" w:rsidP="000C2923">
      <w:pPr>
        <w:rPr>
          <w:rFonts w:asciiTheme="minorHAnsi" w:hAnsiTheme="minorHAnsi" w:cstheme="minorBidi"/>
          <w:b/>
          <w:bCs/>
          <w:color w:val="000000" w:themeColor="text1"/>
          <w:sz w:val="22"/>
          <w:szCs w:val="22"/>
          <w:lang w:eastAsia="ar-SA"/>
        </w:rPr>
      </w:pPr>
      <w:r w:rsidRPr="610F7268">
        <w:rPr>
          <w:rFonts w:asciiTheme="minorHAnsi" w:hAnsiTheme="minorHAnsi" w:cstheme="minorBidi"/>
          <w:b/>
          <w:bCs/>
          <w:color w:val="000000" w:themeColor="text1"/>
          <w:sz w:val="22"/>
          <w:szCs w:val="22"/>
          <w:lang w:eastAsia="ar-SA"/>
        </w:rPr>
        <w:t>ul. Naściszowska 31, 33-300 Nowy Sącz</w:t>
      </w:r>
    </w:p>
    <w:p w14:paraId="7FFFF472" w14:textId="7A44EE87" w:rsidR="00B852C0" w:rsidRPr="00182A82" w:rsidRDefault="00B852C0" w:rsidP="00182A82">
      <w:pPr>
        <w:tabs>
          <w:tab w:val="left" w:pos="6465"/>
          <w:tab w:val="left" w:pos="6660"/>
        </w:tabs>
        <w:suppressAutoHyphen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 xml:space="preserve">reprezentowanym przez: </w:t>
      </w:r>
    </w:p>
    <w:p w14:paraId="1951BAAB" w14:textId="77777777" w:rsidR="00B852C0" w:rsidRPr="00182A82" w:rsidRDefault="00B852C0" w:rsidP="00182A82">
      <w:pPr>
        <w:suppressAutoHyphen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w:t>
      </w:r>
      <w:r w:rsidRPr="00182A82">
        <w:rPr>
          <w:rFonts w:asciiTheme="minorHAnsi" w:hAnsiTheme="minorHAnsi" w:cstheme="minorHAnsi"/>
          <w:bCs/>
          <w:sz w:val="22"/>
          <w:szCs w:val="22"/>
          <w:lang w:eastAsia="ar-SA"/>
        </w:rPr>
        <w:t>……………………………………………………………………………………………………</w:t>
      </w:r>
    </w:p>
    <w:p w14:paraId="6F72F255" w14:textId="77777777" w:rsidR="00B852C0" w:rsidRPr="00182A82" w:rsidRDefault="00B852C0" w:rsidP="00182A82">
      <w:pPr>
        <w:suppressAutoHyphen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zwanym dalej „ Zamawiającym”,</w:t>
      </w:r>
    </w:p>
    <w:p w14:paraId="27C79A45" w14:textId="77777777" w:rsidR="00B852C0" w:rsidRPr="00182A82" w:rsidRDefault="00B852C0" w:rsidP="00182A82">
      <w:pPr>
        <w:suppressAutoHyphen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 xml:space="preserve">a </w:t>
      </w:r>
    </w:p>
    <w:p w14:paraId="2F76186B" w14:textId="77777777" w:rsidR="00B852C0" w:rsidRPr="00182A82" w:rsidRDefault="00B852C0" w:rsidP="00182A82">
      <w:pPr>
        <w:suppressAutoHyphen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w:t>
      </w:r>
    </w:p>
    <w:p w14:paraId="6093820F" w14:textId="77777777" w:rsidR="00B852C0" w:rsidRPr="00182A82" w:rsidRDefault="00B852C0" w:rsidP="00182A82">
      <w:pPr>
        <w:suppressAutoHyphen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-sąd rejestrowy, numer rejestru, kapitał zakładowy – w przypadku spółki z o.o., akcyjnej, spółki jawnej…………………………………………………………………….</w:t>
      </w:r>
    </w:p>
    <w:p w14:paraId="15F15457" w14:textId="2E595D3C" w:rsidR="00B852C0" w:rsidRPr="00182A82" w:rsidRDefault="001B774A" w:rsidP="00182A82">
      <w:pPr>
        <w:suppressAutoHyphen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w:t>
      </w:r>
      <w:r w:rsidR="00B852C0" w:rsidRPr="00182A82">
        <w:rPr>
          <w:rFonts w:asciiTheme="minorHAnsi" w:hAnsiTheme="minorHAnsi" w:cstheme="minorHAnsi"/>
          <w:sz w:val="22"/>
          <w:szCs w:val="22"/>
          <w:lang w:eastAsia="ar-SA"/>
        </w:rPr>
        <w:t xml:space="preserve">Centralna Ewidencja i Informacja o Działalności Gospodarczej (CEIDG) lub-numer i miejsce wpisu </w:t>
      </w:r>
      <w:r w:rsidRPr="00182A82">
        <w:rPr>
          <w:rFonts w:asciiTheme="minorHAnsi" w:hAnsiTheme="minorHAnsi" w:cstheme="minorHAnsi"/>
          <w:sz w:val="22"/>
          <w:szCs w:val="22"/>
          <w:lang w:eastAsia="ar-SA"/>
        </w:rPr>
        <w:br/>
      </w:r>
      <w:r w:rsidR="00B852C0" w:rsidRPr="00182A82">
        <w:rPr>
          <w:rFonts w:asciiTheme="minorHAnsi" w:hAnsiTheme="minorHAnsi" w:cstheme="minorHAnsi"/>
          <w:sz w:val="22"/>
          <w:szCs w:val="22"/>
          <w:lang w:eastAsia="ar-SA"/>
        </w:rPr>
        <w:t>do ewidencji działalności gospodarczej w przypadku osób fizycznych prowadzących działalność gospodarczą …………………………………….</w:t>
      </w:r>
    </w:p>
    <w:p w14:paraId="663D4DBE" w14:textId="06F66A2D" w:rsidR="00B852C0" w:rsidRPr="00182A82" w:rsidRDefault="00B852C0" w:rsidP="00182A82">
      <w:pPr>
        <w:suppressAutoHyphen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zwanym dalej „Wykonawcą” z siedzibą w .......................... , reprezentowanym przez:</w:t>
      </w:r>
    </w:p>
    <w:p w14:paraId="58DC5E72" w14:textId="77777777" w:rsidR="00B852C0" w:rsidRPr="00182A82" w:rsidRDefault="00B852C0" w:rsidP="00182A82">
      <w:pPr>
        <w:suppressAutoHyphen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w:t>
      </w:r>
    </w:p>
    <w:p w14:paraId="19200EE3" w14:textId="77777777" w:rsidR="00B852C0" w:rsidRPr="00182A82" w:rsidRDefault="00B852C0" w:rsidP="00182A82">
      <w:pPr>
        <w:tabs>
          <w:tab w:val="left" w:pos="4678"/>
        </w:tabs>
        <w:suppressAutoHyphen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NIP:........................................................... REGON.....................................................</w:t>
      </w:r>
    </w:p>
    <w:p w14:paraId="358E1C81" w14:textId="33639AE8" w:rsidR="00B852C0" w:rsidRPr="00182A82" w:rsidRDefault="00B852C0" w:rsidP="00182A82">
      <w:pPr>
        <w:tabs>
          <w:tab w:val="left" w:pos="6660"/>
        </w:tabs>
        <w:suppressAutoHyphen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Rachunek bankowy :....................................... nr:.........................................................</w:t>
      </w:r>
    </w:p>
    <w:p w14:paraId="0F3A81BD" w14:textId="77777777" w:rsidR="00E41191" w:rsidRPr="00182A82" w:rsidRDefault="00E41191" w:rsidP="00182A82">
      <w:pPr>
        <w:tabs>
          <w:tab w:val="left" w:pos="6660"/>
        </w:tabs>
        <w:suppressAutoHyphens/>
        <w:jc w:val="both"/>
        <w:rPr>
          <w:rFonts w:asciiTheme="minorHAnsi" w:hAnsiTheme="minorHAnsi" w:cstheme="minorHAnsi"/>
          <w:sz w:val="22"/>
          <w:szCs w:val="22"/>
          <w:lang w:eastAsia="ar-SA"/>
        </w:rPr>
      </w:pPr>
    </w:p>
    <w:p w14:paraId="7566642C" w14:textId="77777777" w:rsidR="00182A82" w:rsidRPr="00182A82" w:rsidRDefault="005C577F" w:rsidP="00182A82">
      <w:pPr>
        <w:jc w:val="both"/>
        <w:rPr>
          <w:rFonts w:asciiTheme="minorHAnsi" w:hAnsiTheme="minorHAnsi" w:cstheme="minorHAnsi"/>
          <w:bCs/>
          <w:sz w:val="22"/>
          <w:szCs w:val="22"/>
        </w:rPr>
      </w:pPr>
      <w:r w:rsidRPr="00182A82">
        <w:rPr>
          <w:rFonts w:asciiTheme="minorHAnsi" w:hAnsiTheme="minorHAnsi" w:cstheme="minorHAnsi"/>
          <w:bCs/>
          <w:sz w:val="22"/>
          <w:szCs w:val="22"/>
        </w:rPr>
        <w:t xml:space="preserve">Niniejsza umowa zawierana jest z wyłączeniem stosowania ustawy z dnia 11 września 2019 r. </w:t>
      </w:r>
      <w:r w:rsidR="00182A82" w:rsidRPr="00182A82">
        <w:rPr>
          <w:rFonts w:asciiTheme="minorHAnsi" w:hAnsiTheme="minorHAnsi" w:cstheme="minorHAnsi"/>
          <w:bCs/>
          <w:sz w:val="22"/>
          <w:szCs w:val="22"/>
        </w:rPr>
        <w:t>Prawo zamówień publicznych (Dz. U. z 2023 r. poz. 1605 ze zm.) na podstawie art. 2 ust. 1 tejże ustawy, Strony zawarły umowę o następującej treści:</w:t>
      </w:r>
    </w:p>
    <w:p w14:paraId="15F91DFE" w14:textId="741DE48B" w:rsidR="00E85485" w:rsidRPr="00182A82" w:rsidRDefault="00E85485" w:rsidP="00182A82">
      <w:pPr>
        <w:jc w:val="both"/>
        <w:rPr>
          <w:rFonts w:asciiTheme="minorHAnsi" w:hAnsiTheme="minorHAnsi" w:cstheme="minorHAnsi"/>
          <w:sz w:val="22"/>
          <w:szCs w:val="22"/>
        </w:rPr>
      </w:pPr>
    </w:p>
    <w:p w14:paraId="739E4633" w14:textId="2B3EAE18" w:rsidR="005E6464" w:rsidRPr="00182A82" w:rsidRDefault="00D43B68" w:rsidP="00182A82">
      <w:pPr>
        <w:jc w:val="center"/>
        <w:rPr>
          <w:rFonts w:asciiTheme="minorHAnsi" w:hAnsiTheme="minorHAnsi" w:cstheme="minorHAnsi"/>
          <w:b/>
          <w:sz w:val="22"/>
          <w:szCs w:val="22"/>
        </w:rPr>
      </w:pPr>
      <w:r w:rsidRPr="00182A82">
        <w:rPr>
          <w:rFonts w:asciiTheme="minorHAnsi" w:hAnsiTheme="minorHAnsi" w:cstheme="minorHAnsi"/>
          <w:b/>
          <w:sz w:val="22"/>
          <w:szCs w:val="22"/>
        </w:rPr>
        <w:t>§ 1.</w:t>
      </w:r>
    </w:p>
    <w:p w14:paraId="1EA997ED" w14:textId="4350F967" w:rsidR="00AD7FDC" w:rsidRPr="00182A82" w:rsidRDefault="00AD7FDC" w:rsidP="00182A82">
      <w:pPr>
        <w:jc w:val="center"/>
        <w:rPr>
          <w:rFonts w:asciiTheme="minorHAnsi" w:hAnsiTheme="minorHAnsi" w:cstheme="minorHAnsi"/>
          <w:b/>
          <w:sz w:val="22"/>
          <w:szCs w:val="22"/>
        </w:rPr>
      </w:pPr>
      <w:r w:rsidRPr="00182A82">
        <w:rPr>
          <w:rFonts w:asciiTheme="minorHAnsi" w:hAnsiTheme="minorHAnsi" w:cstheme="minorHAnsi"/>
          <w:b/>
          <w:sz w:val="22"/>
          <w:szCs w:val="22"/>
        </w:rPr>
        <w:t>Przedmiot umowy</w:t>
      </w:r>
    </w:p>
    <w:p w14:paraId="1161904E" w14:textId="1337E62F" w:rsidR="0014733E" w:rsidRDefault="005654D7" w:rsidP="0C9A70C5">
      <w:pPr>
        <w:numPr>
          <w:ilvl w:val="0"/>
          <w:numId w:val="3"/>
        </w:numPr>
        <w:ind w:left="284" w:hanging="284"/>
        <w:jc w:val="both"/>
        <w:rPr>
          <w:rFonts w:asciiTheme="minorHAnsi" w:hAnsiTheme="minorHAnsi" w:cstheme="minorBidi"/>
          <w:sz w:val="22"/>
          <w:szCs w:val="22"/>
        </w:rPr>
      </w:pPr>
      <w:r w:rsidRPr="1456C566">
        <w:rPr>
          <w:rFonts w:asciiTheme="minorHAnsi" w:hAnsiTheme="minorHAnsi" w:cstheme="minorBidi"/>
          <w:sz w:val="22"/>
          <w:szCs w:val="22"/>
        </w:rPr>
        <w:t xml:space="preserve">Zamawiający zleca, a Wykonawca przyjmuje do wykonania </w:t>
      </w:r>
      <w:r w:rsidR="35F16EEF" w:rsidRPr="1456C566">
        <w:rPr>
          <w:rFonts w:asciiTheme="minorHAnsi" w:hAnsiTheme="minorHAnsi" w:cstheme="minorBidi"/>
          <w:color w:val="000000" w:themeColor="text1"/>
          <w:sz w:val="22"/>
          <w:szCs w:val="22"/>
        </w:rPr>
        <w:t xml:space="preserve">usługę </w:t>
      </w:r>
      <w:r w:rsidRPr="1456C566">
        <w:rPr>
          <w:rFonts w:asciiTheme="minorHAnsi" w:hAnsiTheme="minorHAnsi" w:cstheme="minorBidi"/>
          <w:sz w:val="22"/>
          <w:szCs w:val="22"/>
        </w:rPr>
        <w:t xml:space="preserve">pn.: </w:t>
      </w:r>
      <w:r w:rsidR="000319F4" w:rsidRPr="1456C566">
        <w:rPr>
          <w:rFonts w:asciiTheme="minorHAnsi" w:hAnsiTheme="minorHAnsi" w:cstheme="minorBidi"/>
          <w:b/>
          <w:bCs/>
          <w:sz w:val="22"/>
          <w:szCs w:val="22"/>
        </w:rPr>
        <w:t xml:space="preserve">„Serwis samochodów osobowych i dostawczych o DMC poniżej 3,5 </w:t>
      </w:r>
      <w:r w:rsidR="00B970CC" w:rsidRPr="1456C566">
        <w:rPr>
          <w:rFonts w:asciiTheme="minorHAnsi" w:hAnsiTheme="minorHAnsi" w:cstheme="minorBidi"/>
          <w:b/>
          <w:bCs/>
          <w:sz w:val="22"/>
          <w:szCs w:val="22"/>
        </w:rPr>
        <w:t>tony</w:t>
      </w:r>
      <w:r w:rsidR="00182A82" w:rsidRPr="1456C566">
        <w:rPr>
          <w:rFonts w:asciiTheme="minorHAnsi" w:hAnsiTheme="minorHAnsi" w:cstheme="minorBidi"/>
          <w:b/>
          <w:bCs/>
          <w:sz w:val="22"/>
          <w:szCs w:val="22"/>
        </w:rPr>
        <w:t xml:space="preserve"> na terenie ZZ w Nowym Sączu</w:t>
      </w:r>
      <w:r w:rsidR="00B970CC" w:rsidRPr="1456C566">
        <w:rPr>
          <w:rFonts w:asciiTheme="minorHAnsi" w:hAnsiTheme="minorHAnsi" w:cstheme="minorBidi"/>
          <w:b/>
          <w:bCs/>
          <w:sz w:val="22"/>
          <w:szCs w:val="22"/>
        </w:rPr>
        <w:t>”</w:t>
      </w:r>
      <w:r w:rsidR="0014733E" w:rsidRPr="1456C566">
        <w:rPr>
          <w:rFonts w:asciiTheme="minorHAnsi" w:hAnsiTheme="minorHAnsi" w:cstheme="minorBidi"/>
          <w:sz w:val="22"/>
          <w:szCs w:val="22"/>
        </w:rPr>
        <w:t xml:space="preserve"> – </w:t>
      </w:r>
    </w:p>
    <w:p w14:paraId="744EB009" w14:textId="66E9B588" w:rsidR="0014733E" w:rsidRPr="0014733E" w:rsidRDefault="0014733E" w:rsidP="0014733E">
      <w:pPr>
        <w:ind w:left="284"/>
        <w:jc w:val="both"/>
        <w:rPr>
          <w:rFonts w:asciiTheme="minorHAnsi" w:hAnsiTheme="minorHAnsi" w:cstheme="minorHAnsi"/>
          <w:b/>
          <w:sz w:val="22"/>
          <w:szCs w:val="22"/>
        </w:rPr>
      </w:pPr>
      <w:r w:rsidRPr="0014733E">
        <w:rPr>
          <w:rFonts w:asciiTheme="minorHAnsi" w:hAnsiTheme="minorHAnsi" w:cstheme="minorHAnsi"/>
          <w:b/>
          <w:sz w:val="22"/>
          <w:szCs w:val="22"/>
        </w:rPr>
        <w:t xml:space="preserve">Część I Serwis samochodów osobowych i dostawczych o DMC poniżej 3,5 tony na terenie ZZ </w:t>
      </w:r>
      <w:r>
        <w:rPr>
          <w:rFonts w:asciiTheme="minorHAnsi" w:hAnsiTheme="minorHAnsi" w:cstheme="minorHAnsi"/>
          <w:b/>
          <w:sz w:val="22"/>
          <w:szCs w:val="22"/>
        </w:rPr>
        <w:br/>
      </w:r>
      <w:r w:rsidRPr="0014733E">
        <w:rPr>
          <w:rFonts w:asciiTheme="minorHAnsi" w:hAnsiTheme="minorHAnsi" w:cstheme="minorHAnsi"/>
          <w:b/>
          <w:sz w:val="22"/>
          <w:szCs w:val="22"/>
        </w:rPr>
        <w:t>w Nowym Sączu – ZZ Nowy Sącz</w:t>
      </w:r>
    </w:p>
    <w:p w14:paraId="4FD00B7E" w14:textId="75A40E86" w:rsidR="00B852C0" w:rsidRPr="0014733E" w:rsidRDefault="0014733E" w:rsidP="0014733E">
      <w:pPr>
        <w:ind w:left="284"/>
        <w:jc w:val="both"/>
        <w:rPr>
          <w:rFonts w:asciiTheme="minorHAnsi" w:hAnsiTheme="minorHAnsi" w:cstheme="minorHAnsi"/>
          <w:bCs/>
          <w:sz w:val="22"/>
          <w:szCs w:val="22"/>
        </w:rPr>
      </w:pPr>
      <w:r w:rsidRPr="0014733E">
        <w:rPr>
          <w:rFonts w:asciiTheme="minorHAnsi" w:hAnsiTheme="minorHAnsi" w:cstheme="minorHAnsi"/>
          <w:b/>
          <w:sz w:val="22"/>
          <w:szCs w:val="22"/>
        </w:rPr>
        <w:t>Część II -</w:t>
      </w:r>
      <w:r>
        <w:rPr>
          <w:rFonts w:asciiTheme="minorHAnsi" w:hAnsiTheme="minorHAnsi" w:cstheme="minorHAnsi"/>
          <w:bCs/>
          <w:sz w:val="22"/>
          <w:szCs w:val="22"/>
        </w:rPr>
        <w:t xml:space="preserve"> </w:t>
      </w:r>
      <w:r w:rsidRPr="00182A82">
        <w:rPr>
          <w:rFonts w:asciiTheme="minorHAnsi" w:hAnsiTheme="minorHAnsi" w:cstheme="minorHAnsi"/>
          <w:b/>
          <w:sz w:val="22"/>
          <w:szCs w:val="22"/>
        </w:rPr>
        <w:t>Serwis samochodów osobowych i dostawczych o DMC poniżej 3,5 tony</w:t>
      </w:r>
      <w:r>
        <w:rPr>
          <w:rFonts w:asciiTheme="minorHAnsi" w:hAnsiTheme="minorHAnsi" w:cstheme="minorHAnsi"/>
          <w:b/>
          <w:sz w:val="22"/>
          <w:szCs w:val="22"/>
        </w:rPr>
        <w:t xml:space="preserve"> na terenie ZZ </w:t>
      </w:r>
      <w:r>
        <w:rPr>
          <w:rFonts w:asciiTheme="minorHAnsi" w:hAnsiTheme="minorHAnsi" w:cstheme="minorHAnsi"/>
          <w:b/>
          <w:sz w:val="22"/>
          <w:szCs w:val="22"/>
        </w:rPr>
        <w:br/>
        <w:t>w Nowym Sączu</w:t>
      </w:r>
      <w:r w:rsidRPr="0014733E">
        <w:rPr>
          <w:rFonts w:asciiTheme="minorHAnsi" w:hAnsiTheme="minorHAnsi" w:cstheme="minorHAnsi"/>
          <w:bCs/>
          <w:sz w:val="22"/>
          <w:szCs w:val="22"/>
        </w:rPr>
        <w:t xml:space="preserve"> </w:t>
      </w:r>
      <w:r>
        <w:rPr>
          <w:rFonts w:asciiTheme="minorHAnsi" w:hAnsiTheme="minorHAnsi" w:cstheme="minorHAnsi"/>
          <w:bCs/>
          <w:sz w:val="22"/>
          <w:szCs w:val="22"/>
        </w:rPr>
        <w:t xml:space="preserve">– </w:t>
      </w:r>
      <w:r w:rsidRPr="0014733E">
        <w:rPr>
          <w:rFonts w:asciiTheme="minorHAnsi" w:hAnsiTheme="minorHAnsi" w:cstheme="minorHAnsi"/>
          <w:b/>
          <w:sz w:val="22"/>
          <w:szCs w:val="22"/>
        </w:rPr>
        <w:t>NW Nowy Targ i NW Zakopane</w:t>
      </w:r>
      <w:r>
        <w:rPr>
          <w:rFonts w:asciiTheme="minorHAnsi" w:hAnsiTheme="minorHAnsi" w:cstheme="minorHAnsi"/>
          <w:bCs/>
          <w:sz w:val="22"/>
          <w:szCs w:val="22"/>
        </w:rPr>
        <w:t xml:space="preserve"> </w:t>
      </w:r>
      <w:r w:rsidR="005654D7" w:rsidRPr="0014733E">
        <w:rPr>
          <w:rFonts w:asciiTheme="minorHAnsi" w:hAnsiTheme="minorHAnsi" w:cstheme="minorHAnsi"/>
          <w:bCs/>
          <w:sz w:val="22"/>
          <w:szCs w:val="22"/>
        </w:rPr>
        <w:t>co stanowi przedmiot umowy</w:t>
      </w:r>
      <w:r w:rsidR="00B852C0" w:rsidRPr="0014733E">
        <w:rPr>
          <w:rFonts w:asciiTheme="minorHAnsi" w:hAnsiTheme="minorHAnsi" w:cstheme="minorHAnsi"/>
          <w:bCs/>
          <w:sz w:val="22"/>
          <w:szCs w:val="22"/>
        </w:rPr>
        <w:t>.</w:t>
      </w:r>
      <w:r w:rsidR="004754B9">
        <w:rPr>
          <w:rStyle w:val="Odwoanieprzypisudolnego"/>
          <w:rFonts w:asciiTheme="minorHAnsi" w:hAnsiTheme="minorHAnsi" w:cstheme="minorHAnsi"/>
          <w:bCs/>
          <w:sz w:val="22"/>
          <w:szCs w:val="22"/>
        </w:rPr>
        <w:footnoteReference w:id="1"/>
      </w:r>
    </w:p>
    <w:p w14:paraId="25D25A4C" w14:textId="06980DF0" w:rsidR="005654D7" w:rsidRPr="00182A82" w:rsidRDefault="000319F4" w:rsidP="1456C566">
      <w:pPr>
        <w:numPr>
          <w:ilvl w:val="0"/>
          <w:numId w:val="3"/>
        </w:numPr>
        <w:ind w:left="284" w:hanging="284"/>
        <w:jc w:val="both"/>
        <w:rPr>
          <w:rFonts w:asciiTheme="minorHAnsi" w:hAnsiTheme="minorHAnsi" w:cstheme="minorBidi"/>
          <w:sz w:val="22"/>
          <w:szCs w:val="22"/>
        </w:rPr>
      </w:pPr>
      <w:r w:rsidRPr="1456C566">
        <w:rPr>
          <w:rFonts w:asciiTheme="minorHAnsi" w:hAnsiTheme="minorHAnsi" w:cstheme="minorBidi"/>
          <w:sz w:val="22"/>
          <w:szCs w:val="22"/>
        </w:rPr>
        <w:t>Przedmiotem zamówienia jest świadczenie usług przeglądów okresowych dla pojazdów nieobjętych gwarancją producenta</w:t>
      </w:r>
      <w:r w:rsidR="5C7FAB8A" w:rsidRPr="1456C566">
        <w:rPr>
          <w:rFonts w:asciiTheme="minorHAnsi" w:hAnsiTheme="minorHAnsi" w:cstheme="minorBidi"/>
          <w:sz w:val="22"/>
          <w:szCs w:val="22"/>
        </w:rPr>
        <w:t xml:space="preserve">, </w:t>
      </w:r>
      <w:r w:rsidRPr="1456C566">
        <w:rPr>
          <w:rFonts w:asciiTheme="minorHAnsi" w:hAnsiTheme="minorHAnsi" w:cstheme="minorBidi"/>
          <w:sz w:val="22"/>
          <w:szCs w:val="22"/>
        </w:rPr>
        <w:t xml:space="preserve">bieżących napraw </w:t>
      </w:r>
      <w:r w:rsidR="360E5771" w:rsidRPr="1456C566">
        <w:rPr>
          <w:rFonts w:asciiTheme="minorHAnsi" w:hAnsiTheme="minorHAnsi" w:cstheme="minorBidi"/>
          <w:sz w:val="22"/>
          <w:szCs w:val="22"/>
        </w:rPr>
        <w:t xml:space="preserve">oraz </w:t>
      </w:r>
      <w:r w:rsidR="43364161" w:rsidRPr="1456C566">
        <w:rPr>
          <w:rFonts w:asciiTheme="minorHAnsi" w:hAnsiTheme="minorHAnsi" w:cstheme="minorBidi"/>
          <w:sz w:val="22"/>
          <w:szCs w:val="22"/>
        </w:rPr>
        <w:t>sług serwisowych dla Ilości, typów i modeli pojazdów</w:t>
      </w:r>
      <w:r w:rsidR="0338EC16" w:rsidRPr="1456C566">
        <w:rPr>
          <w:rFonts w:asciiTheme="minorHAnsi" w:hAnsiTheme="minorHAnsi" w:cstheme="minorBidi"/>
          <w:sz w:val="22"/>
          <w:szCs w:val="22"/>
        </w:rPr>
        <w:t xml:space="preserve"> służbowych </w:t>
      </w:r>
      <w:r w:rsidRPr="1456C566">
        <w:rPr>
          <w:rFonts w:asciiTheme="minorHAnsi" w:hAnsiTheme="minorHAnsi" w:cstheme="minorBidi"/>
          <w:sz w:val="22"/>
          <w:szCs w:val="22"/>
        </w:rPr>
        <w:t>będących w użytkowaniu Zarządu Zlewni w Nowym Sączu PGW Wody Polskie</w:t>
      </w:r>
      <w:r w:rsidR="71A5327F" w:rsidRPr="1456C566">
        <w:rPr>
          <w:rFonts w:asciiTheme="minorHAnsi" w:hAnsiTheme="minorHAnsi" w:cstheme="minorBidi"/>
          <w:sz w:val="22"/>
          <w:szCs w:val="22"/>
        </w:rPr>
        <w:t>.</w:t>
      </w:r>
    </w:p>
    <w:p w14:paraId="2C0BF069" w14:textId="74116713" w:rsidR="008A333A" w:rsidRPr="00182A82" w:rsidRDefault="008A333A" w:rsidP="00182A82">
      <w:pPr>
        <w:numPr>
          <w:ilvl w:val="0"/>
          <w:numId w:val="3"/>
        </w:numPr>
        <w:ind w:left="284" w:hanging="284"/>
        <w:jc w:val="both"/>
        <w:rPr>
          <w:rFonts w:asciiTheme="minorHAnsi" w:hAnsiTheme="minorHAnsi" w:cstheme="minorHAnsi"/>
          <w:sz w:val="22"/>
          <w:szCs w:val="22"/>
        </w:rPr>
      </w:pPr>
      <w:r w:rsidRPr="00182A82">
        <w:rPr>
          <w:rFonts w:asciiTheme="minorHAnsi" w:hAnsiTheme="minorHAnsi" w:cstheme="minorHAnsi"/>
          <w:sz w:val="22"/>
          <w:szCs w:val="22"/>
        </w:rPr>
        <w:t>Przedmiot umowy będzie realizowany sukcesywnie, na podstawie jednostkowych zleceń Zamawiającego, zgodnie z bieżącymi potrzebami Zamawiającego</w:t>
      </w:r>
    </w:p>
    <w:p w14:paraId="1A3D95A7" w14:textId="13351C38" w:rsidR="00423001" w:rsidRPr="00182A82" w:rsidRDefault="005654D7" w:rsidP="0C9A70C5">
      <w:pPr>
        <w:numPr>
          <w:ilvl w:val="0"/>
          <w:numId w:val="3"/>
        </w:numPr>
        <w:ind w:left="284" w:hanging="284"/>
        <w:jc w:val="both"/>
        <w:rPr>
          <w:rFonts w:asciiTheme="minorHAnsi" w:hAnsiTheme="minorHAnsi" w:cstheme="minorBidi"/>
          <w:sz w:val="22"/>
          <w:szCs w:val="22"/>
        </w:rPr>
      </w:pPr>
      <w:r w:rsidRPr="1456C566">
        <w:rPr>
          <w:rFonts w:asciiTheme="minorHAnsi" w:hAnsiTheme="minorHAnsi" w:cstheme="minorBidi"/>
          <w:sz w:val="22"/>
          <w:szCs w:val="22"/>
        </w:rPr>
        <w:t xml:space="preserve">Wykonawca zobowiązuje się do realizacji przedmiotu zamówienia zgodnie z </w:t>
      </w:r>
      <w:r w:rsidR="31E8719B" w:rsidRPr="1456C566">
        <w:rPr>
          <w:rFonts w:asciiTheme="minorHAnsi" w:hAnsiTheme="minorHAnsi" w:cstheme="minorBidi"/>
          <w:sz w:val="22"/>
          <w:szCs w:val="22"/>
        </w:rPr>
        <w:t>formularzem oferty</w:t>
      </w:r>
      <w:r w:rsidRPr="1456C566">
        <w:rPr>
          <w:rFonts w:asciiTheme="minorHAnsi" w:hAnsiTheme="minorHAnsi" w:cstheme="minorBidi"/>
          <w:sz w:val="22"/>
          <w:szCs w:val="22"/>
        </w:rPr>
        <w:t>opisem przedmiotu zamówienia oraz złożoną przez Wykonawcę</w:t>
      </w:r>
      <w:r w:rsidRPr="1456C566">
        <w:rPr>
          <w:rFonts w:asciiTheme="minorHAnsi" w:hAnsiTheme="minorHAnsi" w:cstheme="minorBidi"/>
          <w:color w:val="000000" w:themeColor="text1"/>
          <w:sz w:val="22"/>
          <w:szCs w:val="22"/>
        </w:rPr>
        <w:t xml:space="preserve"> </w:t>
      </w:r>
      <w:r w:rsidRPr="1456C566">
        <w:rPr>
          <w:rFonts w:asciiTheme="minorHAnsi" w:hAnsiTheme="minorHAnsi" w:cstheme="minorBidi"/>
          <w:i/>
          <w:iCs/>
          <w:color w:val="000000" w:themeColor="text1"/>
          <w:sz w:val="22"/>
          <w:szCs w:val="22"/>
        </w:rPr>
        <w:t>ofertą</w:t>
      </w:r>
      <w:r w:rsidRPr="1456C566">
        <w:rPr>
          <w:rFonts w:asciiTheme="minorHAnsi" w:hAnsiTheme="minorHAnsi" w:cstheme="minorBidi"/>
          <w:color w:val="000000" w:themeColor="text1"/>
          <w:sz w:val="22"/>
          <w:szCs w:val="22"/>
        </w:rPr>
        <w:t>,</w:t>
      </w:r>
      <w:r w:rsidRPr="1456C566">
        <w:rPr>
          <w:rFonts w:asciiTheme="minorHAnsi" w:hAnsiTheme="minorHAnsi" w:cstheme="minorBidi"/>
          <w:sz w:val="22"/>
          <w:szCs w:val="22"/>
        </w:rPr>
        <w:t xml:space="preserve"> które stanowią integralną część niniejszej umowy.</w:t>
      </w:r>
    </w:p>
    <w:p w14:paraId="0B92DEB4" w14:textId="131977CA" w:rsidR="005654D7" w:rsidRPr="00182A82" w:rsidRDefault="005654D7" w:rsidP="00182A82">
      <w:pPr>
        <w:numPr>
          <w:ilvl w:val="0"/>
          <w:numId w:val="3"/>
        </w:numPr>
        <w:ind w:left="284" w:hanging="284"/>
        <w:jc w:val="both"/>
        <w:rPr>
          <w:rFonts w:asciiTheme="minorHAnsi" w:hAnsiTheme="minorHAnsi" w:cstheme="minorHAnsi"/>
          <w:sz w:val="22"/>
          <w:szCs w:val="22"/>
        </w:rPr>
      </w:pPr>
      <w:r w:rsidRPr="00182A82">
        <w:rPr>
          <w:rFonts w:asciiTheme="minorHAnsi" w:hAnsiTheme="minorHAnsi" w:cstheme="minorHAnsi"/>
          <w:sz w:val="22"/>
          <w:szCs w:val="22"/>
        </w:rPr>
        <w:t xml:space="preserve">Zamawiający zastrzega sobie prawo </w:t>
      </w:r>
      <w:r w:rsidR="000319F4" w:rsidRPr="00182A82">
        <w:rPr>
          <w:rFonts w:asciiTheme="minorHAnsi" w:hAnsiTheme="minorHAnsi" w:cstheme="minorHAnsi"/>
          <w:sz w:val="22"/>
          <w:szCs w:val="22"/>
        </w:rPr>
        <w:t xml:space="preserve">do zwiększenia lub zmniejszenia ilości pojazdów, w tym </w:t>
      </w:r>
      <w:r w:rsidRPr="00182A82">
        <w:rPr>
          <w:rFonts w:asciiTheme="minorHAnsi" w:hAnsiTheme="minorHAnsi" w:cstheme="minorHAnsi"/>
          <w:sz w:val="22"/>
          <w:szCs w:val="22"/>
        </w:rPr>
        <w:t>wycofania z wykazu pojazdów służbowych w przypadku zbycia, utraty lub wyłączenia z użytkowania.</w:t>
      </w:r>
    </w:p>
    <w:p w14:paraId="79439CCF" w14:textId="46FAD9B1" w:rsidR="00274F66" w:rsidRPr="00182A82" w:rsidRDefault="00274F66" w:rsidP="00182A82">
      <w:pPr>
        <w:numPr>
          <w:ilvl w:val="0"/>
          <w:numId w:val="3"/>
        </w:numPr>
        <w:jc w:val="both"/>
        <w:rPr>
          <w:rFonts w:asciiTheme="minorHAnsi" w:hAnsiTheme="minorHAnsi" w:cstheme="minorHAnsi"/>
          <w:sz w:val="22"/>
          <w:szCs w:val="22"/>
        </w:rPr>
      </w:pPr>
      <w:r w:rsidRPr="00182A82">
        <w:rPr>
          <w:rFonts w:asciiTheme="minorHAnsi" w:hAnsiTheme="minorHAnsi" w:cstheme="minorHAnsi"/>
          <w:sz w:val="22"/>
          <w:szCs w:val="22"/>
        </w:rPr>
        <w:t xml:space="preserve">Wykonawca oświadcza, że dysponuje urządzeniami niezbędnymi do realizacji umowy </w:t>
      </w:r>
      <w:r w:rsidRPr="00182A82">
        <w:rPr>
          <w:rFonts w:asciiTheme="minorHAnsi" w:hAnsiTheme="minorHAnsi" w:cstheme="minorHAnsi"/>
          <w:sz w:val="22"/>
          <w:szCs w:val="22"/>
        </w:rPr>
        <w:br/>
        <w:t xml:space="preserve">oraz oprogramowaniem do przeprowadzania komputerowej diagnostyki silnika i układów elektronicznych wraz z ważną umową na aktualizację oprogramowania oraz dostępem do danych fabrycznych, a także dysponuje wiedzą, personelem i potencjałem niezbędnym do należytego wykonania umowy i zobowiązuje się do realizacji usług z najwyższą starannością oraz zgodnie </w:t>
      </w:r>
      <w:r w:rsidRPr="00182A82">
        <w:rPr>
          <w:rFonts w:asciiTheme="minorHAnsi" w:hAnsiTheme="minorHAnsi" w:cstheme="minorHAnsi"/>
          <w:sz w:val="22"/>
          <w:szCs w:val="22"/>
        </w:rPr>
        <w:br/>
        <w:t>z obowiązującymi normami i standardami w tym zakresie.</w:t>
      </w:r>
    </w:p>
    <w:p w14:paraId="31E3B599" w14:textId="77777777" w:rsidR="00274F66" w:rsidRPr="00182A82" w:rsidRDefault="00274F66" w:rsidP="00182A82">
      <w:pPr>
        <w:numPr>
          <w:ilvl w:val="0"/>
          <w:numId w:val="3"/>
        </w:numPr>
        <w:jc w:val="both"/>
        <w:rPr>
          <w:rFonts w:asciiTheme="minorHAnsi" w:hAnsiTheme="minorHAnsi" w:cstheme="minorHAnsi"/>
          <w:sz w:val="22"/>
          <w:szCs w:val="22"/>
        </w:rPr>
      </w:pPr>
      <w:r w:rsidRPr="00182A82">
        <w:rPr>
          <w:rFonts w:asciiTheme="minorHAnsi" w:hAnsiTheme="minorHAnsi" w:cstheme="minorHAnsi"/>
          <w:sz w:val="22"/>
          <w:szCs w:val="22"/>
        </w:rPr>
        <w:t>Wykonawca oświadcza, że w dacie podpisania niniejszej umowy posiada ubezpieczenie odpowiedzialności cywilnej w zakresie prowadzonej działalności, które w okresie realizacji usługi będzie stosownie przedłużane. Najpóźniej na dzień podpisania umowy Wykonawca dostarczy Zamawiającemu poświadczoną za zgodność z oryginałem kopię polisy ubezpieczeniowej.</w:t>
      </w:r>
    </w:p>
    <w:p w14:paraId="07BA86ED" w14:textId="77777777" w:rsidR="00274F66" w:rsidRPr="00182A82" w:rsidRDefault="00274F66" w:rsidP="00182A82">
      <w:pPr>
        <w:numPr>
          <w:ilvl w:val="0"/>
          <w:numId w:val="3"/>
        </w:numPr>
        <w:jc w:val="both"/>
        <w:rPr>
          <w:rFonts w:asciiTheme="minorHAnsi" w:hAnsiTheme="minorHAnsi" w:cstheme="minorHAnsi"/>
          <w:sz w:val="22"/>
          <w:szCs w:val="22"/>
        </w:rPr>
      </w:pPr>
      <w:r w:rsidRPr="00182A82">
        <w:rPr>
          <w:rFonts w:asciiTheme="minorHAnsi" w:hAnsiTheme="minorHAnsi" w:cstheme="minorHAnsi"/>
          <w:sz w:val="22"/>
          <w:szCs w:val="22"/>
        </w:rPr>
        <w:lastRenderedPageBreak/>
        <w:t>Wykonawca ponosi odpowiedzialność materialną za szkody spowodowane w pojazdach przekazanych do realizacji przedmiotu umowy w pełnej wysokości powstałej szkody.</w:t>
      </w:r>
    </w:p>
    <w:p w14:paraId="25914A62" w14:textId="77777777" w:rsidR="00E41191" w:rsidRPr="00182A82" w:rsidRDefault="00E41191" w:rsidP="00182A82">
      <w:pPr>
        <w:jc w:val="both"/>
        <w:rPr>
          <w:rFonts w:asciiTheme="minorHAnsi" w:hAnsiTheme="minorHAnsi" w:cstheme="minorHAnsi"/>
          <w:sz w:val="22"/>
          <w:szCs w:val="22"/>
        </w:rPr>
      </w:pPr>
    </w:p>
    <w:p w14:paraId="31E55EB6" w14:textId="77777777" w:rsidR="001A31A6" w:rsidRPr="00182A82" w:rsidRDefault="001A31A6" w:rsidP="00182A82">
      <w:pPr>
        <w:pStyle w:val="Tekstpodstawowy"/>
        <w:jc w:val="center"/>
        <w:rPr>
          <w:rFonts w:asciiTheme="minorHAnsi" w:hAnsiTheme="minorHAnsi" w:cstheme="minorHAnsi"/>
          <w:b/>
          <w:color w:val="auto"/>
          <w:sz w:val="22"/>
          <w:szCs w:val="22"/>
          <w:lang w:val="pl-PL"/>
        </w:rPr>
      </w:pPr>
      <w:bookmarkStart w:id="0" w:name="_Hlk75770807"/>
    </w:p>
    <w:p w14:paraId="6698A4F4" w14:textId="3B61CC3F" w:rsidR="005E6464" w:rsidRPr="00182A82" w:rsidRDefault="00D43B68" w:rsidP="00182A82">
      <w:pPr>
        <w:pStyle w:val="Tekstpodstawowy"/>
        <w:jc w:val="center"/>
        <w:rPr>
          <w:rFonts w:asciiTheme="minorHAnsi" w:hAnsiTheme="minorHAnsi" w:cstheme="minorHAnsi"/>
          <w:b/>
          <w:color w:val="auto"/>
          <w:sz w:val="22"/>
          <w:szCs w:val="22"/>
          <w:lang w:val="pl-PL"/>
        </w:rPr>
      </w:pPr>
      <w:r w:rsidRPr="00182A82">
        <w:rPr>
          <w:rFonts w:asciiTheme="minorHAnsi" w:hAnsiTheme="minorHAnsi" w:cstheme="minorHAnsi"/>
          <w:b/>
          <w:color w:val="auto"/>
          <w:sz w:val="22"/>
          <w:szCs w:val="22"/>
          <w:lang w:val="pl-PL"/>
        </w:rPr>
        <w:t>§ 2.</w:t>
      </w:r>
    </w:p>
    <w:p w14:paraId="0867D9B3" w14:textId="6CA2F184" w:rsidR="00F42ED4" w:rsidRPr="00182A82" w:rsidRDefault="00F42ED4" w:rsidP="00182A82">
      <w:pPr>
        <w:pStyle w:val="Tekstpodstawowy"/>
        <w:jc w:val="center"/>
        <w:rPr>
          <w:rFonts w:asciiTheme="minorHAnsi" w:hAnsiTheme="minorHAnsi" w:cstheme="minorHAnsi"/>
          <w:b/>
          <w:color w:val="auto"/>
          <w:sz w:val="22"/>
          <w:szCs w:val="22"/>
          <w:lang w:val="pl-PL"/>
        </w:rPr>
      </w:pPr>
      <w:r w:rsidRPr="00182A82">
        <w:rPr>
          <w:rFonts w:asciiTheme="minorHAnsi" w:hAnsiTheme="minorHAnsi" w:cstheme="minorHAnsi"/>
          <w:b/>
          <w:color w:val="auto"/>
          <w:sz w:val="22"/>
          <w:szCs w:val="22"/>
          <w:lang w:val="pl-PL"/>
        </w:rPr>
        <w:t>Termin obowiązywania umowy</w:t>
      </w:r>
    </w:p>
    <w:p w14:paraId="0625F85F" w14:textId="2B6D7C6E" w:rsidR="005C2665" w:rsidRDefault="00F21C5E" w:rsidP="259F9D2F">
      <w:pPr>
        <w:numPr>
          <w:ilvl w:val="1"/>
          <w:numId w:val="43"/>
        </w:numPr>
        <w:rPr>
          <w:rFonts w:asciiTheme="minorHAnsi" w:hAnsiTheme="minorHAnsi" w:cstheme="minorBidi"/>
          <w:sz w:val="22"/>
          <w:szCs w:val="22"/>
        </w:rPr>
      </w:pPr>
      <w:r w:rsidRPr="259F9D2F">
        <w:rPr>
          <w:rFonts w:asciiTheme="minorHAnsi" w:hAnsiTheme="minorHAnsi" w:cstheme="minorBidi"/>
          <w:sz w:val="22"/>
          <w:szCs w:val="22"/>
        </w:rPr>
        <w:t>Termin wykonania przedmiotu umowy ustala się następująco:</w:t>
      </w:r>
      <w:r>
        <w:br/>
      </w:r>
      <w:r w:rsidRPr="259F9D2F">
        <w:rPr>
          <w:rFonts w:asciiTheme="minorHAnsi" w:hAnsiTheme="minorHAnsi" w:cstheme="minorBidi"/>
          <w:b/>
          <w:bCs/>
          <w:sz w:val="22"/>
          <w:szCs w:val="22"/>
        </w:rPr>
        <w:t xml:space="preserve">Rozpoczęcie </w:t>
      </w:r>
      <w:r w:rsidRPr="259F9D2F">
        <w:rPr>
          <w:rFonts w:asciiTheme="minorHAnsi" w:hAnsiTheme="minorHAnsi" w:cstheme="minorBidi"/>
          <w:sz w:val="22"/>
          <w:szCs w:val="22"/>
        </w:rPr>
        <w:t xml:space="preserve">– z dniem podpisania umowy </w:t>
      </w:r>
      <w:r>
        <w:br/>
      </w:r>
      <w:r w:rsidRPr="259F9D2F">
        <w:rPr>
          <w:rFonts w:asciiTheme="minorHAnsi" w:hAnsiTheme="minorHAnsi" w:cstheme="minorBidi"/>
          <w:b/>
          <w:bCs/>
          <w:sz w:val="22"/>
          <w:szCs w:val="22"/>
        </w:rPr>
        <w:t>Zakończenie</w:t>
      </w:r>
      <w:r w:rsidRPr="259F9D2F">
        <w:rPr>
          <w:rFonts w:asciiTheme="minorHAnsi" w:hAnsiTheme="minorHAnsi" w:cstheme="minorBidi"/>
          <w:sz w:val="22"/>
          <w:szCs w:val="22"/>
        </w:rPr>
        <w:t xml:space="preserve"> –</w:t>
      </w:r>
      <w:r w:rsidR="00182A82" w:rsidRPr="259F9D2F">
        <w:rPr>
          <w:rFonts w:asciiTheme="minorHAnsi" w:hAnsiTheme="minorHAnsi" w:cstheme="minorBidi"/>
          <w:b/>
          <w:bCs/>
          <w:sz w:val="22"/>
          <w:szCs w:val="22"/>
        </w:rPr>
        <w:t xml:space="preserve"> </w:t>
      </w:r>
      <w:r w:rsidRPr="259F9D2F">
        <w:rPr>
          <w:rFonts w:asciiTheme="minorHAnsi" w:hAnsiTheme="minorHAnsi" w:cstheme="minorBidi"/>
          <w:b/>
          <w:bCs/>
          <w:sz w:val="22"/>
          <w:szCs w:val="22"/>
        </w:rPr>
        <w:t xml:space="preserve">24 </w:t>
      </w:r>
      <w:r w:rsidR="000A7D1F" w:rsidRPr="259F9D2F">
        <w:rPr>
          <w:rFonts w:asciiTheme="minorHAnsi" w:hAnsiTheme="minorHAnsi" w:cstheme="minorBidi"/>
          <w:b/>
          <w:bCs/>
          <w:sz w:val="22"/>
          <w:szCs w:val="22"/>
        </w:rPr>
        <w:t>miesiące</w:t>
      </w:r>
      <w:r w:rsidRPr="259F9D2F">
        <w:rPr>
          <w:rFonts w:asciiTheme="minorHAnsi" w:hAnsiTheme="minorHAnsi" w:cstheme="minorBidi"/>
          <w:sz w:val="22"/>
          <w:szCs w:val="22"/>
        </w:rPr>
        <w:t xml:space="preserve"> licząc od daty podpisania </w:t>
      </w:r>
    </w:p>
    <w:p w14:paraId="766987F6" w14:textId="4C1CC107" w:rsidR="00391C59" w:rsidRPr="005C2665" w:rsidRDefault="00274F66" w:rsidP="005C2665">
      <w:pPr>
        <w:numPr>
          <w:ilvl w:val="1"/>
          <w:numId w:val="43"/>
        </w:numPr>
        <w:rPr>
          <w:rFonts w:asciiTheme="minorHAnsi" w:hAnsiTheme="minorHAnsi" w:cstheme="minorHAnsi"/>
          <w:sz w:val="22"/>
          <w:szCs w:val="22"/>
        </w:rPr>
      </w:pPr>
      <w:r w:rsidRPr="005C2665">
        <w:rPr>
          <w:rFonts w:asciiTheme="minorHAnsi" w:hAnsiTheme="minorHAnsi" w:cstheme="minorHAnsi"/>
          <w:sz w:val="22"/>
          <w:szCs w:val="22"/>
          <w:lang w:eastAsia="ar-SA"/>
        </w:rPr>
        <w:t xml:space="preserve">Umowa może ulec rozwiązaniu przed datą wskazaną w powyższym pkt. 1 </w:t>
      </w:r>
      <w:r w:rsidR="003C4CDF" w:rsidRPr="005C2665">
        <w:rPr>
          <w:rFonts w:asciiTheme="minorHAnsi" w:hAnsiTheme="minorHAnsi" w:cstheme="minorHAnsi"/>
          <w:sz w:val="22"/>
          <w:szCs w:val="22"/>
          <w:lang w:eastAsia="ar-SA"/>
        </w:rPr>
        <w:t xml:space="preserve">w </w:t>
      </w:r>
      <w:r w:rsidRPr="005C2665">
        <w:rPr>
          <w:rFonts w:asciiTheme="minorHAnsi" w:hAnsiTheme="minorHAnsi" w:cstheme="minorHAnsi"/>
          <w:sz w:val="22"/>
          <w:szCs w:val="22"/>
          <w:lang w:eastAsia="ar-SA"/>
        </w:rPr>
        <w:t>przypadku</w:t>
      </w:r>
      <w:r w:rsidR="003C4CDF" w:rsidRPr="005C2665">
        <w:rPr>
          <w:rFonts w:asciiTheme="minorHAnsi" w:hAnsiTheme="minorHAnsi" w:cstheme="minorHAnsi"/>
          <w:sz w:val="22"/>
          <w:szCs w:val="22"/>
          <w:lang w:eastAsia="ar-SA"/>
        </w:rPr>
        <w:t xml:space="preserve"> </w:t>
      </w:r>
      <w:r w:rsidRPr="005C2665">
        <w:rPr>
          <w:rFonts w:asciiTheme="minorHAnsi" w:hAnsiTheme="minorHAnsi" w:cstheme="minorHAnsi"/>
          <w:sz w:val="22"/>
          <w:szCs w:val="22"/>
          <w:lang w:eastAsia="ar-SA"/>
        </w:rPr>
        <w:t>wykorzystania kwoty wskazanej w § 3 ust. 1.</w:t>
      </w:r>
    </w:p>
    <w:p w14:paraId="52B1FA88" w14:textId="77777777" w:rsidR="003C4CDF" w:rsidRPr="00182A82" w:rsidRDefault="003C4CDF" w:rsidP="00182A82">
      <w:pPr>
        <w:pStyle w:val="Tekstpodstawowy"/>
        <w:ind w:left="284"/>
        <w:jc w:val="both"/>
        <w:rPr>
          <w:rFonts w:asciiTheme="minorHAnsi" w:hAnsiTheme="minorHAnsi" w:cstheme="minorHAnsi"/>
          <w:color w:val="auto"/>
          <w:sz w:val="22"/>
          <w:szCs w:val="22"/>
          <w:lang w:val="pl-PL" w:eastAsia="ar-SA"/>
        </w:rPr>
      </w:pPr>
    </w:p>
    <w:p w14:paraId="2CAE2FE1" w14:textId="316F8B8D" w:rsidR="00F21C5E" w:rsidRPr="00182A82" w:rsidRDefault="00C74058" w:rsidP="00182A82">
      <w:pPr>
        <w:pStyle w:val="Tekstpodstawowy"/>
        <w:jc w:val="center"/>
        <w:rPr>
          <w:rFonts w:asciiTheme="minorHAnsi" w:hAnsiTheme="minorHAnsi" w:cstheme="minorHAnsi"/>
          <w:b/>
          <w:color w:val="auto"/>
          <w:sz w:val="22"/>
          <w:szCs w:val="22"/>
          <w:lang w:val="pl-PL"/>
        </w:rPr>
      </w:pPr>
      <w:r w:rsidRPr="00182A82">
        <w:rPr>
          <w:rFonts w:asciiTheme="minorHAnsi" w:hAnsiTheme="minorHAnsi" w:cstheme="minorHAnsi"/>
          <w:b/>
          <w:color w:val="auto"/>
          <w:sz w:val="22"/>
          <w:szCs w:val="22"/>
          <w:lang w:val="pl-PL"/>
        </w:rPr>
        <w:t>§ 3.</w:t>
      </w:r>
      <w:r w:rsidR="00782AA6" w:rsidRPr="00182A82">
        <w:rPr>
          <w:rFonts w:asciiTheme="minorHAnsi" w:hAnsiTheme="minorHAnsi" w:cstheme="minorHAnsi"/>
          <w:b/>
          <w:color w:val="auto"/>
          <w:sz w:val="22"/>
          <w:szCs w:val="22"/>
          <w:lang w:val="pl-PL"/>
        </w:rPr>
        <w:t xml:space="preserve"> </w:t>
      </w:r>
    </w:p>
    <w:p w14:paraId="4C575970" w14:textId="50AB0480" w:rsidR="00F21C5E" w:rsidRPr="00182A82" w:rsidRDefault="00182A82" w:rsidP="0014733E">
      <w:pPr>
        <w:pStyle w:val="Tekstpodstawowy"/>
        <w:jc w:val="center"/>
        <w:rPr>
          <w:rFonts w:asciiTheme="minorHAnsi" w:eastAsia="Calibri" w:hAnsiTheme="minorHAnsi" w:cstheme="minorHAnsi"/>
          <w:b/>
          <w:bCs/>
          <w:color w:val="000000" w:themeColor="text1"/>
          <w:sz w:val="22"/>
          <w:szCs w:val="22"/>
        </w:rPr>
      </w:pPr>
      <w:r>
        <w:rPr>
          <w:rFonts w:asciiTheme="minorHAnsi" w:eastAsia="Calibri" w:hAnsiTheme="minorHAnsi" w:cstheme="minorHAnsi"/>
          <w:b/>
          <w:bCs/>
          <w:color w:val="000000" w:themeColor="text1"/>
          <w:sz w:val="22"/>
          <w:szCs w:val="22"/>
        </w:rPr>
        <w:t>Wynagrodzenie</w:t>
      </w:r>
    </w:p>
    <w:p w14:paraId="061646D9" w14:textId="24A45861" w:rsidR="00F21C5E" w:rsidRPr="00A51E9F" w:rsidRDefault="00F21C5E" w:rsidP="000C2923">
      <w:pPr>
        <w:pStyle w:val="Tekstpodstawowy"/>
        <w:numPr>
          <w:ilvl w:val="0"/>
          <w:numId w:val="50"/>
        </w:numPr>
        <w:ind w:left="284"/>
        <w:jc w:val="both"/>
        <w:rPr>
          <w:rFonts w:asciiTheme="minorHAnsi" w:hAnsiTheme="minorHAnsi" w:cstheme="minorHAnsi"/>
          <w:color w:val="000000" w:themeColor="text1"/>
          <w:sz w:val="22"/>
          <w:szCs w:val="22"/>
        </w:rPr>
      </w:pPr>
      <w:bookmarkStart w:id="1" w:name="_Hlk192766356"/>
      <w:r w:rsidRPr="00182A82">
        <w:rPr>
          <w:rFonts w:asciiTheme="minorHAnsi" w:hAnsiTheme="minorHAnsi" w:cstheme="minorHAnsi"/>
          <w:sz w:val="22"/>
          <w:szCs w:val="22"/>
        </w:rPr>
        <w:t xml:space="preserve">Za wykonanie przedmiotu umowy określonego w § 1 Strony ustalają </w:t>
      </w:r>
      <w:r w:rsidRPr="00182A82">
        <w:rPr>
          <w:rFonts w:asciiTheme="minorHAnsi" w:hAnsiTheme="minorHAnsi" w:cstheme="minorHAnsi"/>
          <w:color w:val="000000" w:themeColor="text1"/>
          <w:sz w:val="22"/>
          <w:szCs w:val="22"/>
        </w:rPr>
        <w:t>wynagrodzenie w łącznej</w:t>
      </w:r>
      <w:r w:rsidR="000C2923">
        <w:rPr>
          <w:rFonts w:asciiTheme="minorHAnsi" w:hAnsiTheme="minorHAnsi" w:cstheme="minorHAnsi"/>
          <w:color w:val="000000" w:themeColor="text1"/>
          <w:sz w:val="22"/>
          <w:szCs w:val="22"/>
        </w:rPr>
        <w:t xml:space="preserve"> </w:t>
      </w:r>
      <w:r w:rsidRPr="00182A82">
        <w:rPr>
          <w:rFonts w:asciiTheme="minorHAnsi" w:hAnsiTheme="minorHAnsi" w:cstheme="minorHAnsi"/>
          <w:sz w:val="22"/>
          <w:szCs w:val="22"/>
        </w:rPr>
        <w:t xml:space="preserve">kwocie: brutto …………………………. zł (słownie: …………...............………… zł), w tym: netto …………………………………… zł (słownie: …………...........………… zł) oraz podatek od towarów i usług w wysokości: ……………………… zł </w:t>
      </w:r>
      <w:r w:rsidRPr="00A51E9F">
        <w:rPr>
          <w:rFonts w:asciiTheme="minorHAnsi" w:hAnsiTheme="minorHAnsi" w:cstheme="minorHAnsi"/>
          <w:color w:val="000000" w:themeColor="text1"/>
          <w:sz w:val="22"/>
          <w:szCs w:val="22"/>
        </w:rPr>
        <w:t>(słownie: …..........................……… zł).</w:t>
      </w:r>
    </w:p>
    <w:bookmarkEnd w:id="1"/>
    <w:p w14:paraId="235DBBB7" w14:textId="0E412B39" w:rsidR="00F21C5E" w:rsidRPr="00182A82" w:rsidRDefault="73C00291" w:rsidP="0C9A70C5">
      <w:pPr>
        <w:pStyle w:val="Tekstpodstawowy"/>
        <w:numPr>
          <w:ilvl w:val="0"/>
          <w:numId w:val="50"/>
        </w:numPr>
        <w:ind w:left="284"/>
        <w:jc w:val="both"/>
        <w:rPr>
          <w:rFonts w:asciiTheme="minorHAnsi" w:hAnsiTheme="minorHAnsi" w:cstheme="minorBidi"/>
          <w:sz w:val="22"/>
          <w:szCs w:val="22"/>
        </w:rPr>
      </w:pPr>
      <w:r w:rsidRPr="00A51E9F">
        <w:rPr>
          <w:rFonts w:asciiTheme="minorHAnsi" w:hAnsiTheme="minorHAnsi" w:cstheme="minorBidi"/>
          <w:color w:val="000000" w:themeColor="text1"/>
          <w:sz w:val="22"/>
          <w:szCs w:val="22"/>
          <w:lang w:eastAsia="ar-SA"/>
        </w:rPr>
        <w:t xml:space="preserve">Rozliczenie zamówienia nastąpi w oparciu o zryczałtowane ceny jednostkowe </w:t>
      </w:r>
      <w:r w:rsidR="003C4CDF" w:rsidRPr="1456C566">
        <w:rPr>
          <w:rFonts w:asciiTheme="minorHAnsi" w:hAnsiTheme="minorHAnsi" w:cstheme="minorBidi"/>
          <w:sz w:val="22"/>
          <w:szCs w:val="22"/>
          <w:lang w:eastAsia="ar-SA"/>
        </w:rPr>
        <w:t xml:space="preserve">określonych w ust. 3, zgodnie ze złożoną ofertą. </w:t>
      </w:r>
    </w:p>
    <w:p w14:paraId="3AF2A50B" w14:textId="726EE540" w:rsidR="003C4CDF" w:rsidRPr="00182A82" w:rsidRDefault="003C4CDF" w:rsidP="000C2923">
      <w:pPr>
        <w:pStyle w:val="Tekstpodstawowy"/>
        <w:numPr>
          <w:ilvl w:val="0"/>
          <w:numId w:val="50"/>
        </w:numPr>
        <w:ind w:left="284"/>
        <w:jc w:val="both"/>
        <w:rPr>
          <w:rFonts w:asciiTheme="minorHAnsi" w:hAnsiTheme="minorHAnsi" w:cstheme="minorHAnsi"/>
          <w:sz w:val="22"/>
          <w:szCs w:val="22"/>
        </w:rPr>
      </w:pPr>
      <w:r w:rsidRPr="00182A82">
        <w:rPr>
          <w:rFonts w:asciiTheme="minorHAnsi" w:hAnsiTheme="minorHAnsi" w:cstheme="minorHAnsi"/>
          <w:sz w:val="22"/>
          <w:szCs w:val="22"/>
          <w:lang w:eastAsia="ar-SA"/>
        </w:rPr>
        <w:t>Strony przyjmują, że koszt usług stanowiących przedmiot umowy będzie wynosił:</w:t>
      </w:r>
    </w:p>
    <w:p w14:paraId="09B2672C" w14:textId="77777777" w:rsidR="003C4CDF" w:rsidRPr="00182A82" w:rsidRDefault="003C4CDF" w:rsidP="000C2923">
      <w:pPr>
        <w:widowControl w:val="0"/>
        <w:tabs>
          <w:tab w:val="left" w:pos="270"/>
          <w:tab w:val="left" w:leader="dot" w:pos="8094"/>
        </w:tabs>
        <w:ind w:left="284"/>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 xml:space="preserve">Cena roboczogodziny pracy mechanika, elektryka wynosi: </w:t>
      </w:r>
    </w:p>
    <w:p w14:paraId="1C2CC419" w14:textId="77777777" w:rsidR="003C4CDF" w:rsidRPr="00182A82" w:rsidRDefault="003C4CDF" w:rsidP="000C2923">
      <w:pPr>
        <w:widowControl w:val="0"/>
        <w:tabs>
          <w:tab w:val="left" w:pos="270"/>
          <w:tab w:val="left" w:leader="dot" w:pos="8094"/>
        </w:tabs>
        <w:ind w:left="284"/>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 xml:space="preserve">………………………. zł netto (słownie: ……………………….), </w:t>
      </w:r>
    </w:p>
    <w:p w14:paraId="7C6BC700" w14:textId="77777777" w:rsidR="003C4CDF" w:rsidRPr="00182A82" w:rsidRDefault="003C4CDF" w:rsidP="000C2923">
      <w:pPr>
        <w:widowControl w:val="0"/>
        <w:tabs>
          <w:tab w:val="left" w:pos="270"/>
          <w:tab w:val="left" w:leader="dot" w:pos="8094"/>
        </w:tabs>
        <w:ind w:left="284"/>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 Zł brutto (słownie: ……………………….),</w:t>
      </w:r>
    </w:p>
    <w:p w14:paraId="30D1ED4A" w14:textId="77777777" w:rsidR="00F21C5E" w:rsidRPr="00182A82" w:rsidRDefault="003C4CDF" w:rsidP="00182A82">
      <w:pPr>
        <w:widowControl w:val="0"/>
        <w:tabs>
          <w:tab w:val="left" w:pos="270"/>
          <w:tab w:val="left" w:leader="dot" w:pos="8094"/>
        </w:tabs>
        <w:ind w:left="284"/>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w tym podatek VAT w wysokości ….. %</w:t>
      </w:r>
    </w:p>
    <w:p w14:paraId="151C00E3" w14:textId="0766F9F0" w:rsidR="003C4CDF" w:rsidRPr="00182A82" w:rsidRDefault="003C4CDF" w:rsidP="00182A82">
      <w:pPr>
        <w:pStyle w:val="Akapitzlist"/>
        <w:widowControl w:val="0"/>
        <w:numPr>
          <w:ilvl w:val="0"/>
          <w:numId w:val="50"/>
        </w:numPr>
        <w:tabs>
          <w:tab w:val="left" w:pos="270"/>
          <w:tab w:val="left" w:leader="dot" w:pos="8094"/>
        </w:tabs>
        <w:ind w:left="284"/>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Wysokość rabatu na materiały i części zamienne oryginalne wyrażona w procentach wynosi: …………. % (słownie: ……………………………..)</w:t>
      </w:r>
    </w:p>
    <w:p w14:paraId="589AEA31" w14:textId="77777777" w:rsidR="006C5078" w:rsidRPr="00182A82" w:rsidRDefault="003C4CDF" w:rsidP="00182A82">
      <w:pPr>
        <w:widowControl w:val="0"/>
        <w:tabs>
          <w:tab w:val="left" w:pos="270"/>
          <w:tab w:val="left" w:leader="dot" w:pos="8094"/>
        </w:tab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 xml:space="preserve">Wysokość rabatu na materiały i części będące zamiennikami części oryginalnych wyrażona </w:t>
      </w:r>
      <w:r w:rsidRPr="00182A82">
        <w:rPr>
          <w:rFonts w:asciiTheme="minorHAnsi" w:hAnsiTheme="minorHAnsi" w:cstheme="minorHAnsi"/>
          <w:sz w:val="22"/>
          <w:szCs w:val="22"/>
          <w:lang w:eastAsia="ar-SA"/>
        </w:rPr>
        <w:br/>
        <w:t>w procentach wynosi: …………. % (słownie: ……………………………..)</w:t>
      </w:r>
    </w:p>
    <w:p w14:paraId="29ED831D" w14:textId="3EA48E56" w:rsidR="003C4CDF" w:rsidRPr="00182A82" w:rsidRDefault="006C5078" w:rsidP="00182A82">
      <w:pPr>
        <w:widowControl w:val="0"/>
        <w:tabs>
          <w:tab w:val="left" w:pos="270"/>
          <w:tab w:val="left" w:leader="dot" w:pos="8094"/>
        </w:tabs>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 xml:space="preserve">5. </w:t>
      </w:r>
      <w:r w:rsidR="003C4CDF" w:rsidRPr="00182A82">
        <w:rPr>
          <w:rFonts w:asciiTheme="minorHAnsi" w:hAnsiTheme="minorHAnsi" w:cstheme="minorHAnsi"/>
          <w:sz w:val="22"/>
          <w:szCs w:val="22"/>
          <w:lang w:eastAsia="ar-SA"/>
        </w:rPr>
        <w:t xml:space="preserve">Diagnostyka bądź badanie komputerowe będzie wykonywane bezpłatnie w przypadku, </w:t>
      </w:r>
      <w:r w:rsidR="003C4CDF" w:rsidRPr="00182A82">
        <w:rPr>
          <w:rFonts w:asciiTheme="minorHAnsi" w:hAnsiTheme="minorHAnsi" w:cstheme="minorHAnsi"/>
          <w:sz w:val="22"/>
          <w:szCs w:val="22"/>
          <w:lang w:eastAsia="ar-SA"/>
        </w:rPr>
        <w:br/>
        <w:t>gdy w wyniku diagnozy zostanie wykonana płatna naprawa. Koszt diagnostyki lub badania komputerowego nie skutkujące naprawą pojazdu, nie może przekroczyć kosztów jednej roboczogodziny. Kosztorys usługi jest wystawiany bezpłatnie.</w:t>
      </w:r>
    </w:p>
    <w:p w14:paraId="17CBA629" w14:textId="576CD017" w:rsidR="003C4CDF" w:rsidRPr="00182A82" w:rsidRDefault="006C5078" w:rsidP="00182A82">
      <w:pPr>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 xml:space="preserve">6. </w:t>
      </w:r>
      <w:r w:rsidR="003C4CDF" w:rsidRPr="00182A82">
        <w:rPr>
          <w:rFonts w:asciiTheme="minorHAnsi" w:hAnsiTheme="minorHAnsi" w:cstheme="minorHAnsi"/>
          <w:sz w:val="22"/>
          <w:szCs w:val="22"/>
          <w:lang w:eastAsia="ar-SA"/>
        </w:rPr>
        <w:t xml:space="preserve">Wykonawcy nie będą przysługiwały żadne roszczenia wobec Zamawiającego w przypadku, </w:t>
      </w:r>
      <w:r w:rsidR="003C4CDF" w:rsidRPr="00182A82">
        <w:rPr>
          <w:rFonts w:asciiTheme="minorHAnsi" w:hAnsiTheme="minorHAnsi" w:cstheme="minorHAnsi"/>
          <w:sz w:val="22"/>
          <w:szCs w:val="22"/>
          <w:lang w:eastAsia="ar-SA"/>
        </w:rPr>
        <w:br/>
        <w:t xml:space="preserve">gdy łączne wynagrodzenie za realizację umowy będzie niższe od wynagrodzenia maksymalnego, </w:t>
      </w:r>
      <w:r w:rsidR="003C4CDF" w:rsidRPr="00182A82">
        <w:rPr>
          <w:rFonts w:asciiTheme="minorHAnsi" w:hAnsiTheme="minorHAnsi" w:cstheme="minorHAnsi"/>
          <w:sz w:val="22"/>
          <w:szCs w:val="22"/>
          <w:lang w:eastAsia="ar-SA"/>
        </w:rPr>
        <w:br/>
        <w:t>o którym mowa w ust. 1.</w:t>
      </w:r>
    </w:p>
    <w:p w14:paraId="7AB23654" w14:textId="42C576C8" w:rsidR="003C4CDF" w:rsidRPr="00182A82" w:rsidRDefault="006C5078" w:rsidP="00182A82">
      <w:pPr>
        <w:jc w:val="both"/>
        <w:rPr>
          <w:rFonts w:asciiTheme="minorHAnsi" w:hAnsiTheme="minorHAnsi" w:cstheme="minorHAnsi"/>
          <w:sz w:val="22"/>
          <w:szCs w:val="22"/>
          <w:lang w:eastAsia="ar-SA"/>
        </w:rPr>
      </w:pPr>
      <w:r w:rsidRPr="00182A82">
        <w:rPr>
          <w:rFonts w:asciiTheme="minorHAnsi" w:hAnsiTheme="minorHAnsi" w:cstheme="minorHAnsi"/>
          <w:sz w:val="22"/>
          <w:szCs w:val="22"/>
          <w:lang w:eastAsia="ar-SA"/>
        </w:rPr>
        <w:t xml:space="preserve">7. </w:t>
      </w:r>
      <w:r w:rsidR="003C4CDF" w:rsidRPr="00182A82">
        <w:rPr>
          <w:rFonts w:asciiTheme="minorHAnsi" w:hAnsiTheme="minorHAnsi" w:cstheme="minorHAnsi"/>
          <w:sz w:val="22"/>
          <w:szCs w:val="22"/>
          <w:lang w:eastAsia="ar-SA"/>
        </w:rPr>
        <w:t>Mając na uwadze przepis § 3 ust. 1 umowy Strony uzgadniają, że uznają kwotę maksymalnego wynagrodzenia za wyczerpaną, jeżeli wartość wynagrodzenia z tytułu realizacji niniejszej umowy osiągnie poziom co najmniej 99 % maksymalnego wynagrodzenia.</w:t>
      </w:r>
    </w:p>
    <w:p w14:paraId="21DB20A4" w14:textId="55D98515" w:rsidR="003C4CDF" w:rsidRPr="00182A82" w:rsidRDefault="006C5078" w:rsidP="262489B9">
      <w:pPr>
        <w:jc w:val="both"/>
        <w:rPr>
          <w:rFonts w:asciiTheme="minorHAnsi" w:hAnsiTheme="minorHAnsi" w:cstheme="minorBidi"/>
          <w:sz w:val="22"/>
          <w:szCs w:val="22"/>
          <w:lang w:eastAsia="ar-SA"/>
        </w:rPr>
      </w:pPr>
      <w:bookmarkStart w:id="2" w:name="_Hlk112140166"/>
      <w:r w:rsidRPr="262489B9">
        <w:rPr>
          <w:rFonts w:asciiTheme="minorHAnsi" w:hAnsiTheme="minorHAnsi" w:cstheme="minorBidi"/>
          <w:sz w:val="22"/>
          <w:szCs w:val="22"/>
          <w:lang w:eastAsia="ar-SA"/>
        </w:rPr>
        <w:t xml:space="preserve">8. </w:t>
      </w:r>
      <w:r w:rsidR="003C4CDF" w:rsidRPr="262489B9">
        <w:rPr>
          <w:rFonts w:asciiTheme="minorHAnsi" w:hAnsiTheme="minorHAnsi" w:cstheme="minorBidi"/>
          <w:sz w:val="22"/>
          <w:szCs w:val="22"/>
          <w:lang w:eastAsia="ar-SA"/>
        </w:rPr>
        <w:t xml:space="preserve">Rozliczenie każdej naprawy odbywać się będzie na podstawie ceny jednostkowej za 1 roboczogodzinę, wskazanej w ust. 3 pkt. </w:t>
      </w:r>
      <w:r w:rsidR="743416B4" w:rsidRPr="262489B9">
        <w:rPr>
          <w:rFonts w:asciiTheme="minorHAnsi" w:hAnsiTheme="minorHAnsi" w:cstheme="minorBidi"/>
          <w:sz w:val="22"/>
          <w:szCs w:val="22"/>
          <w:lang w:eastAsia="ar-SA"/>
        </w:rPr>
        <w:t>3</w:t>
      </w:r>
      <w:r w:rsidR="003C4CDF" w:rsidRPr="262489B9">
        <w:rPr>
          <w:rFonts w:asciiTheme="minorHAnsi" w:hAnsiTheme="minorHAnsi" w:cstheme="minorBidi"/>
          <w:sz w:val="22"/>
          <w:szCs w:val="22"/>
          <w:lang w:eastAsia="ar-SA"/>
        </w:rPr>
        <w:t xml:space="preserve">), przyjmując za podstawę obliczeń normy czasowe operacji naprawczych oraz na podstawie cen części zamiennych i użytych materiałów, pomniejszonych odpowiednio o rabaty wskazane w ust. </w:t>
      </w:r>
      <w:r w:rsidR="6BB9D440" w:rsidRPr="262489B9">
        <w:rPr>
          <w:rFonts w:asciiTheme="minorHAnsi" w:hAnsiTheme="minorHAnsi" w:cstheme="minorBidi"/>
          <w:sz w:val="22"/>
          <w:szCs w:val="22"/>
          <w:lang w:eastAsia="ar-SA"/>
        </w:rPr>
        <w:t>4</w:t>
      </w:r>
    </w:p>
    <w:bookmarkEnd w:id="2"/>
    <w:p w14:paraId="6E7FEB3F" w14:textId="41329680" w:rsidR="003C4CDF" w:rsidRPr="00182A82" w:rsidRDefault="006C5078" w:rsidP="00182A82">
      <w:pPr>
        <w:jc w:val="both"/>
        <w:rPr>
          <w:rFonts w:asciiTheme="minorHAnsi" w:hAnsiTheme="minorHAnsi" w:cstheme="minorHAnsi"/>
          <w:sz w:val="22"/>
          <w:szCs w:val="22"/>
          <w:lang w:eastAsia="ar-SA"/>
        </w:rPr>
      </w:pPr>
      <w:r w:rsidRPr="00182A82">
        <w:rPr>
          <w:rFonts w:asciiTheme="minorHAnsi" w:eastAsia="Calibri" w:hAnsiTheme="minorHAnsi" w:cstheme="minorHAnsi"/>
          <w:sz w:val="22"/>
          <w:szCs w:val="22"/>
        </w:rPr>
        <w:t xml:space="preserve">9. </w:t>
      </w:r>
      <w:r w:rsidR="003C4CDF" w:rsidRPr="00182A82">
        <w:rPr>
          <w:rFonts w:asciiTheme="minorHAnsi" w:eastAsia="Calibri" w:hAnsiTheme="minorHAnsi" w:cstheme="minorHAnsi"/>
          <w:sz w:val="22"/>
          <w:szCs w:val="22"/>
        </w:rPr>
        <w:t xml:space="preserve">Ceny jednostkowe oraz wysokość rabatów, o których mowa w ust. 3 są niezmienne przez cały okres obowiązywania niniejszej umowy. </w:t>
      </w:r>
    </w:p>
    <w:p w14:paraId="3C70CE84" w14:textId="3D93B7AE" w:rsidR="003C4CDF" w:rsidRPr="00182A82" w:rsidRDefault="006C5078" w:rsidP="262489B9">
      <w:pPr>
        <w:jc w:val="both"/>
        <w:rPr>
          <w:rFonts w:asciiTheme="minorHAnsi" w:eastAsia="Calibri" w:hAnsiTheme="minorHAnsi" w:cstheme="minorBidi"/>
          <w:color w:val="FF0000"/>
          <w:sz w:val="22"/>
          <w:szCs w:val="22"/>
        </w:rPr>
      </w:pPr>
      <w:bookmarkStart w:id="3" w:name="_Hlk112140185"/>
      <w:r w:rsidRPr="262489B9">
        <w:rPr>
          <w:rFonts w:asciiTheme="minorHAnsi" w:eastAsia="Calibri" w:hAnsiTheme="minorHAnsi" w:cstheme="minorBidi"/>
          <w:sz w:val="22"/>
          <w:szCs w:val="22"/>
        </w:rPr>
        <w:t xml:space="preserve">10. </w:t>
      </w:r>
      <w:r w:rsidR="003C4CDF" w:rsidRPr="262489B9">
        <w:rPr>
          <w:rFonts w:asciiTheme="minorHAnsi" w:eastAsia="Calibri" w:hAnsiTheme="minorHAnsi" w:cstheme="minorBidi"/>
          <w:sz w:val="22"/>
          <w:szCs w:val="22"/>
        </w:rPr>
        <w:t xml:space="preserve">Wartość brutto roboczogodziny wskazana w ust. 3 pkt. </w:t>
      </w:r>
      <w:r w:rsidR="12ED52CA" w:rsidRPr="262489B9">
        <w:rPr>
          <w:rFonts w:asciiTheme="minorHAnsi" w:eastAsia="Calibri" w:hAnsiTheme="minorHAnsi" w:cstheme="minorBidi"/>
          <w:sz w:val="22"/>
          <w:szCs w:val="22"/>
        </w:rPr>
        <w:t>3</w:t>
      </w:r>
      <w:r w:rsidR="003C4CDF" w:rsidRPr="262489B9">
        <w:rPr>
          <w:rFonts w:asciiTheme="minorHAnsi" w:eastAsia="Calibri" w:hAnsiTheme="minorHAnsi" w:cstheme="minorBidi"/>
          <w:sz w:val="22"/>
          <w:szCs w:val="22"/>
        </w:rPr>
        <w:t xml:space="preserve">) obejmuje wszelkie koszty związane </w:t>
      </w:r>
      <w:r>
        <w:br/>
      </w:r>
      <w:r w:rsidR="003C4CDF" w:rsidRPr="262489B9">
        <w:rPr>
          <w:rFonts w:asciiTheme="minorHAnsi" w:eastAsia="Calibri" w:hAnsiTheme="minorHAnsi" w:cstheme="minorBidi"/>
          <w:sz w:val="22"/>
          <w:szCs w:val="22"/>
        </w:rPr>
        <w:t>z realizacją umowy, z uwzględnieniem podatku od towarów i usług VAT, innych opłat i podatków oraz kosztów ponoszonych przez Wykonawcę w związku z realizacją umowy.</w:t>
      </w:r>
    </w:p>
    <w:p w14:paraId="4EAF76E4" w14:textId="13D9D6E1" w:rsidR="003C4CDF" w:rsidRPr="00182A82" w:rsidRDefault="006C5078" w:rsidP="00182A82">
      <w:pPr>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 xml:space="preserve">11. </w:t>
      </w:r>
      <w:r w:rsidR="003C4CDF" w:rsidRPr="00182A82">
        <w:rPr>
          <w:rFonts w:asciiTheme="minorHAnsi" w:eastAsia="Calibri" w:hAnsiTheme="minorHAnsi" w:cstheme="minorHAnsi"/>
          <w:sz w:val="22"/>
          <w:szCs w:val="22"/>
        </w:rPr>
        <w:t>Zamawiający zastrzega sobie prawo kontroli cen usług wykonywanych przez Wykonawcę.</w:t>
      </w:r>
    </w:p>
    <w:bookmarkEnd w:id="3"/>
    <w:p w14:paraId="3C70F9F8" w14:textId="77777777" w:rsidR="003C4CDF" w:rsidRPr="00182A82" w:rsidRDefault="003C4CDF" w:rsidP="00182A82">
      <w:pPr>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 xml:space="preserve">W przypadku zaistnienia udokumentowanej różnicy cen na niekorzyść Zamawiającego Wykonawca wystawi korektę faktury opiewającą na wskazaną przez Zamawiającego kwotę. Podstawą </w:t>
      </w:r>
      <w:r w:rsidRPr="00182A82">
        <w:rPr>
          <w:rFonts w:asciiTheme="minorHAnsi" w:eastAsia="Calibri" w:hAnsiTheme="minorHAnsi" w:cstheme="minorHAnsi"/>
          <w:sz w:val="22"/>
          <w:szCs w:val="22"/>
        </w:rPr>
        <w:br/>
        <w:t>do zapłacenia faktury będą:</w:t>
      </w:r>
    </w:p>
    <w:p w14:paraId="55328392" w14:textId="77777777" w:rsidR="003C4CDF" w:rsidRPr="00182A82" w:rsidRDefault="003C4CDF" w:rsidP="00182A82">
      <w:pPr>
        <w:pStyle w:val="Tekstpodstawowy7"/>
        <w:shd w:val="clear" w:color="auto" w:fill="auto"/>
        <w:tabs>
          <w:tab w:val="left" w:pos="709"/>
        </w:tabs>
        <w:spacing w:before="0" w:after="0" w:line="240" w:lineRule="auto"/>
        <w:ind w:firstLine="0"/>
        <w:jc w:val="both"/>
        <w:rPr>
          <w:rFonts w:asciiTheme="minorHAnsi" w:eastAsia="Calibri" w:hAnsiTheme="minorHAnsi" w:cstheme="minorHAnsi"/>
          <w:color w:val="auto"/>
          <w:sz w:val="22"/>
          <w:szCs w:val="22"/>
          <w:lang w:val="pl-PL" w:eastAsia="en-US"/>
        </w:rPr>
      </w:pPr>
      <w:r w:rsidRPr="00182A82">
        <w:rPr>
          <w:rFonts w:asciiTheme="minorHAnsi" w:eastAsia="Calibri" w:hAnsiTheme="minorHAnsi" w:cstheme="minorHAnsi"/>
          <w:color w:val="auto"/>
          <w:sz w:val="22"/>
          <w:szCs w:val="22"/>
          <w:lang w:val="pl-PL" w:eastAsia="en-US"/>
        </w:rPr>
        <w:t xml:space="preserve">wydrukowany zaakceptowany kosztorys - kwota faktury nie może być wyższa </w:t>
      </w:r>
      <w:r w:rsidRPr="00182A82">
        <w:rPr>
          <w:rFonts w:asciiTheme="minorHAnsi" w:eastAsia="Calibri" w:hAnsiTheme="minorHAnsi" w:cstheme="minorHAnsi"/>
          <w:color w:val="auto"/>
          <w:sz w:val="22"/>
          <w:szCs w:val="22"/>
          <w:lang w:val="pl-PL" w:eastAsia="en-US"/>
        </w:rPr>
        <w:br/>
        <w:t>niż zaakceptowana w kosztorysie oraz pozycje faktury muszą odpowiadać jednoznacznie pozycjom kosztorysu,</w:t>
      </w:r>
    </w:p>
    <w:p w14:paraId="0DEE6823" w14:textId="77777777" w:rsidR="003C4CDF" w:rsidRPr="00182A82" w:rsidRDefault="003C4CDF" w:rsidP="00182A82">
      <w:pPr>
        <w:pStyle w:val="Tekstpodstawowy7"/>
        <w:numPr>
          <w:ilvl w:val="0"/>
          <w:numId w:val="31"/>
        </w:numPr>
        <w:shd w:val="clear" w:color="auto" w:fill="auto"/>
        <w:tabs>
          <w:tab w:val="left" w:pos="561"/>
          <w:tab w:val="left" w:pos="709"/>
        </w:tabs>
        <w:spacing w:before="0" w:after="0" w:line="240" w:lineRule="auto"/>
        <w:ind w:left="709" w:hanging="283"/>
        <w:jc w:val="both"/>
        <w:rPr>
          <w:rFonts w:asciiTheme="minorHAnsi" w:eastAsia="Calibri" w:hAnsiTheme="minorHAnsi" w:cstheme="minorHAnsi"/>
          <w:color w:val="auto"/>
          <w:sz w:val="22"/>
          <w:szCs w:val="22"/>
          <w:lang w:val="pl-PL" w:eastAsia="en-US"/>
        </w:rPr>
      </w:pPr>
      <w:r w:rsidRPr="00182A82">
        <w:rPr>
          <w:rFonts w:asciiTheme="minorHAnsi" w:eastAsia="Calibri" w:hAnsiTheme="minorHAnsi" w:cstheme="minorHAnsi"/>
          <w:color w:val="auto"/>
          <w:sz w:val="22"/>
          <w:szCs w:val="22"/>
          <w:lang w:val="pl-PL" w:eastAsia="en-US"/>
        </w:rPr>
        <w:lastRenderedPageBreak/>
        <w:t>dostarczenie faktury do siedziby Zamawiającego.</w:t>
      </w:r>
    </w:p>
    <w:p w14:paraId="0E1DB001" w14:textId="77777777" w:rsidR="003C4CDF" w:rsidRPr="00182A82" w:rsidRDefault="003C4CDF" w:rsidP="00182A82">
      <w:pPr>
        <w:pStyle w:val="Tekstpodstawowy7"/>
        <w:numPr>
          <w:ilvl w:val="0"/>
          <w:numId w:val="32"/>
        </w:numPr>
        <w:shd w:val="clear" w:color="auto" w:fill="auto"/>
        <w:tabs>
          <w:tab w:val="left" w:pos="284"/>
          <w:tab w:val="left" w:pos="561"/>
        </w:tabs>
        <w:spacing w:before="0" w:after="0" w:line="240" w:lineRule="auto"/>
        <w:ind w:left="284" w:hanging="426"/>
        <w:jc w:val="both"/>
        <w:rPr>
          <w:rFonts w:asciiTheme="minorHAnsi" w:eastAsia="Calibri" w:hAnsiTheme="minorHAnsi" w:cstheme="minorHAnsi"/>
          <w:color w:val="auto"/>
          <w:sz w:val="22"/>
          <w:szCs w:val="22"/>
          <w:lang w:val="pl-PL" w:eastAsia="en-US"/>
        </w:rPr>
      </w:pPr>
      <w:r w:rsidRPr="00182A82">
        <w:rPr>
          <w:rFonts w:asciiTheme="minorHAnsi" w:eastAsia="Calibri" w:hAnsiTheme="minorHAnsi" w:cstheme="minorHAnsi"/>
          <w:color w:val="auto"/>
          <w:sz w:val="22"/>
          <w:szCs w:val="22"/>
          <w:lang w:val="pl-PL" w:eastAsia="en-US"/>
        </w:rPr>
        <w:t xml:space="preserve">W przypadku usług wykonanych przez podwykonawcę Zamawiający zapłaci refakturę otrzymaną </w:t>
      </w:r>
      <w:r w:rsidRPr="00182A82">
        <w:rPr>
          <w:rFonts w:asciiTheme="minorHAnsi" w:eastAsia="Calibri" w:hAnsiTheme="minorHAnsi" w:cstheme="minorHAnsi"/>
          <w:color w:val="auto"/>
          <w:sz w:val="22"/>
          <w:szCs w:val="22"/>
          <w:lang w:val="pl-PL" w:eastAsia="en-US"/>
        </w:rPr>
        <w:br/>
        <w:t>od Wykonawcy na kwotę wynikającą z zaakceptowanego przez przedstawiciela Zamawiającego kosztorysu z uwzględnieniem ewentualnych kosztów wykonanych usług przez Wykonawcę. Wykonawcy nie przysługuje wynagrodzenie za pośrednictwo.</w:t>
      </w:r>
    </w:p>
    <w:p w14:paraId="23F5CD10" w14:textId="10E50981" w:rsidR="003C4CDF" w:rsidRPr="005C2665" w:rsidRDefault="003C4CDF" w:rsidP="005C2665">
      <w:pPr>
        <w:pStyle w:val="Akapitzlist"/>
        <w:numPr>
          <w:ilvl w:val="1"/>
          <w:numId w:val="33"/>
        </w:numPr>
        <w:ind w:left="284" w:hanging="426"/>
        <w:jc w:val="both"/>
        <w:rPr>
          <w:rFonts w:asciiTheme="minorHAnsi" w:eastAsia="Calibri" w:hAnsiTheme="minorHAnsi" w:cstheme="minorHAnsi"/>
          <w:sz w:val="22"/>
          <w:szCs w:val="22"/>
        </w:rPr>
      </w:pPr>
      <w:bookmarkStart w:id="4" w:name="_Hlk112140504"/>
      <w:r w:rsidRPr="00182A82">
        <w:rPr>
          <w:rFonts w:asciiTheme="minorHAnsi" w:eastAsia="Calibri" w:hAnsiTheme="minorHAnsi" w:cstheme="minorHAnsi"/>
          <w:sz w:val="22"/>
          <w:szCs w:val="22"/>
        </w:rPr>
        <w:t xml:space="preserve">Zamawiający w przypadku większego zapotrzebowania na usługi dopuszcza możliwość zwiększenia kwoty całkowitego wynagrodzenia brutto przysługującego Wykonawcy o maksymalnie 20%, </w:t>
      </w:r>
      <w:r w:rsidRPr="00182A82">
        <w:rPr>
          <w:rFonts w:asciiTheme="minorHAnsi" w:eastAsia="Calibri" w:hAnsiTheme="minorHAnsi" w:cstheme="minorHAnsi"/>
          <w:sz w:val="22"/>
          <w:szCs w:val="22"/>
        </w:rPr>
        <w:br/>
        <w:t xml:space="preserve">na </w:t>
      </w:r>
      <w:r w:rsidRPr="005C2665">
        <w:rPr>
          <w:rFonts w:asciiTheme="minorHAnsi" w:eastAsia="Calibri" w:hAnsiTheme="minorHAnsi" w:cstheme="minorHAnsi"/>
          <w:sz w:val="22"/>
          <w:szCs w:val="22"/>
        </w:rPr>
        <w:t>podstawie jednostronnego, pisemnego oświadczenia złożonego Wykonawcy.</w:t>
      </w:r>
      <w:bookmarkEnd w:id="4"/>
    </w:p>
    <w:p w14:paraId="27C8A938" w14:textId="77777777" w:rsidR="003C4CDF" w:rsidRPr="005C2665" w:rsidRDefault="003C4CDF" w:rsidP="005C2665">
      <w:pPr>
        <w:pStyle w:val="Akapitzlist"/>
        <w:numPr>
          <w:ilvl w:val="1"/>
          <w:numId w:val="33"/>
        </w:numPr>
        <w:ind w:left="284" w:hanging="426"/>
        <w:jc w:val="both"/>
        <w:rPr>
          <w:rFonts w:asciiTheme="minorHAnsi" w:eastAsia="Calibri" w:hAnsiTheme="minorHAnsi" w:cstheme="minorHAnsi"/>
          <w:sz w:val="22"/>
          <w:szCs w:val="22"/>
        </w:rPr>
      </w:pPr>
      <w:r w:rsidRPr="005C2665">
        <w:rPr>
          <w:rFonts w:asciiTheme="minorHAnsi" w:eastAsia="Calibri" w:hAnsiTheme="minorHAnsi" w:cstheme="minorHAnsi"/>
          <w:sz w:val="22"/>
          <w:szCs w:val="22"/>
        </w:rPr>
        <w:t>Każdorazowe przeniesienie na osobę trzecią praw i obowiązków oraz wierzytelności wynikających z niniejszej umowy wymaga pisemnej zgody Zamawiającego.</w:t>
      </w:r>
    </w:p>
    <w:p w14:paraId="40B5E84B" w14:textId="1D9D49E2" w:rsidR="00391C59" w:rsidRPr="005C2665" w:rsidRDefault="00391C59" w:rsidP="005C2665">
      <w:pPr>
        <w:pStyle w:val="Tekstpodstawowy"/>
        <w:jc w:val="center"/>
        <w:rPr>
          <w:rFonts w:asciiTheme="minorHAnsi" w:hAnsiTheme="minorHAnsi" w:cstheme="minorHAnsi"/>
          <w:b/>
          <w:color w:val="auto"/>
          <w:sz w:val="22"/>
          <w:szCs w:val="22"/>
          <w:lang w:val="pl-PL"/>
        </w:rPr>
      </w:pPr>
    </w:p>
    <w:bookmarkEnd w:id="0"/>
    <w:p w14:paraId="4EA94C50" w14:textId="77777777" w:rsidR="006E70A4" w:rsidRPr="006136D6" w:rsidRDefault="006E70A4" w:rsidP="006E70A4">
      <w:pPr>
        <w:jc w:val="center"/>
        <w:rPr>
          <w:rFonts w:ascii="Calibri" w:hAnsi="Calibri" w:cs="Calibri"/>
          <w:b/>
          <w:sz w:val="22"/>
          <w:szCs w:val="22"/>
        </w:rPr>
      </w:pPr>
      <w:r w:rsidRPr="006136D6">
        <w:rPr>
          <w:rFonts w:ascii="Calibri" w:hAnsi="Calibri" w:cs="Calibri"/>
          <w:b/>
          <w:sz w:val="22"/>
          <w:szCs w:val="22"/>
        </w:rPr>
        <w:t>§ 4.</w:t>
      </w:r>
    </w:p>
    <w:p w14:paraId="4FE17779" w14:textId="77777777" w:rsidR="006E70A4" w:rsidRDefault="006E70A4" w:rsidP="006E70A4">
      <w:pPr>
        <w:jc w:val="center"/>
        <w:rPr>
          <w:rFonts w:ascii="Calibri" w:hAnsi="Calibri" w:cs="Calibri"/>
          <w:b/>
          <w:bCs/>
          <w:sz w:val="22"/>
          <w:szCs w:val="22"/>
        </w:rPr>
      </w:pPr>
      <w:bookmarkStart w:id="5" w:name="_Hlk193180155"/>
      <w:r w:rsidRPr="006136D6">
        <w:rPr>
          <w:rFonts w:ascii="Calibri" w:hAnsi="Calibri" w:cs="Calibri"/>
          <w:b/>
          <w:bCs/>
          <w:sz w:val="22"/>
          <w:szCs w:val="22"/>
        </w:rPr>
        <w:t>Zasady rozliczeń finansowych</w:t>
      </w:r>
    </w:p>
    <w:p w14:paraId="239295FD" w14:textId="77777777" w:rsidR="00D54F30" w:rsidRDefault="00D54F30" w:rsidP="006E70A4">
      <w:pPr>
        <w:jc w:val="center"/>
        <w:rPr>
          <w:rFonts w:ascii="Calibri" w:hAnsi="Calibri" w:cs="Calibri"/>
          <w:b/>
          <w:bCs/>
          <w:sz w:val="22"/>
          <w:szCs w:val="22"/>
        </w:rPr>
      </w:pPr>
    </w:p>
    <w:p w14:paraId="6AA501AE" w14:textId="77777777" w:rsidR="00D54F30" w:rsidRPr="003C4CDF" w:rsidRDefault="00D54F30" w:rsidP="00D54F30">
      <w:pPr>
        <w:pStyle w:val="Akapitzlist"/>
        <w:numPr>
          <w:ilvl w:val="0"/>
          <w:numId w:val="6"/>
        </w:numPr>
        <w:ind w:left="284" w:hanging="284"/>
        <w:jc w:val="both"/>
        <w:rPr>
          <w:rFonts w:asciiTheme="minorHAnsi" w:eastAsia="Calibri" w:hAnsiTheme="minorHAnsi" w:cstheme="minorHAnsi"/>
          <w:sz w:val="22"/>
          <w:szCs w:val="22"/>
        </w:rPr>
      </w:pPr>
      <w:r w:rsidRPr="003C4CDF">
        <w:rPr>
          <w:rFonts w:asciiTheme="minorHAnsi" w:eastAsia="Calibri" w:hAnsiTheme="minorHAnsi" w:cstheme="minorHAnsi"/>
          <w:sz w:val="22"/>
          <w:szCs w:val="22"/>
        </w:rPr>
        <w:t xml:space="preserve">Wykonawca zobowiązany jest do wystawiania faktur, które w treści zawierać będą w szczególności: </w:t>
      </w:r>
    </w:p>
    <w:p w14:paraId="573E7163" w14:textId="77777777" w:rsidR="00D54F30" w:rsidRPr="003C4CDF" w:rsidRDefault="00D54F30" w:rsidP="00D54F30">
      <w:pPr>
        <w:pStyle w:val="Akapitzlist"/>
        <w:numPr>
          <w:ilvl w:val="1"/>
          <w:numId w:val="3"/>
        </w:numPr>
        <w:rPr>
          <w:rFonts w:asciiTheme="minorHAnsi" w:hAnsiTheme="minorHAnsi" w:cstheme="minorHAnsi"/>
          <w:bCs/>
          <w:sz w:val="22"/>
          <w:szCs w:val="22"/>
        </w:rPr>
      </w:pPr>
      <w:r w:rsidRPr="003C4CDF">
        <w:rPr>
          <w:rFonts w:asciiTheme="minorHAnsi" w:hAnsiTheme="minorHAnsi" w:cstheme="minorHAnsi"/>
          <w:bCs/>
          <w:sz w:val="22"/>
          <w:szCs w:val="22"/>
        </w:rPr>
        <w:t>numer rejestracyjny pojazdu,</w:t>
      </w:r>
    </w:p>
    <w:p w14:paraId="1190C280" w14:textId="77777777" w:rsidR="00D54F30" w:rsidRPr="003C4CDF" w:rsidRDefault="00D54F30" w:rsidP="00D54F30">
      <w:pPr>
        <w:pStyle w:val="Akapitzlist"/>
        <w:numPr>
          <w:ilvl w:val="1"/>
          <w:numId w:val="3"/>
        </w:numPr>
        <w:rPr>
          <w:rFonts w:asciiTheme="minorHAnsi" w:hAnsiTheme="minorHAnsi" w:cstheme="minorHAnsi"/>
          <w:bCs/>
          <w:sz w:val="22"/>
          <w:szCs w:val="22"/>
        </w:rPr>
      </w:pPr>
      <w:r w:rsidRPr="003C4CDF">
        <w:rPr>
          <w:rFonts w:asciiTheme="minorHAnsi" w:hAnsiTheme="minorHAnsi" w:cstheme="minorHAnsi"/>
          <w:bCs/>
          <w:sz w:val="22"/>
          <w:szCs w:val="22"/>
        </w:rPr>
        <w:t xml:space="preserve">miasto i nazwę serwisu, który wykonywał usługę, </w:t>
      </w:r>
    </w:p>
    <w:p w14:paraId="798272AD" w14:textId="77777777" w:rsidR="00D54F30" w:rsidRPr="003C4CDF" w:rsidRDefault="00D54F30" w:rsidP="00D54F30">
      <w:pPr>
        <w:pStyle w:val="Akapitzlist"/>
        <w:numPr>
          <w:ilvl w:val="1"/>
          <w:numId w:val="3"/>
        </w:numPr>
        <w:rPr>
          <w:rFonts w:asciiTheme="minorHAnsi" w:hAnsiTheme="minorHAnsi" w:cstheme="minorHAnsi"/>
          <w:bCs/>
          <w:sz w:val="22"/>
          <w:szCs w:val="22"/>
        </w:rPr>
      </w:pPr>
      <w:r w:rsidRPr="003C4CDF">
        <w:rPr>
          <w:rFonts w:asciiTheme="minorHAnsi" w:hAnsiTheme="minorHAnsi" w:cstheme="minorHAnsi"/>
          <w:bCs/>
          <w:sz w:val="22"/>
          <w:szCs w:val="22"/>
        </w:rPr>
        <w:t>nr zlecenia,</w:t>
      </w:r>
    </w:p>
    <w:p w14:paraId="1C76504F" w14:textId="77777777" w:rsidR="00D54F30" w:rsidRPr="00CA7EC9" w:rsidRDefault="00D54F30" w:rsidP="00D54F30">
      <w:pPr>
        <w:pStyle w:val="Akapitzlist"/>
        <w:numPr>
          <w:ilvl w:val="1"/>
          <w:numId w:val="3"/>
        </w:numPr>
        <w:rPr>
          <w:rFonts w:asciiTheme="minorHAnsi" w:hAnsiTheme="minorHAnsi" w:cstheme="minorHAnsi"/>
          <w:bCs/>
          <w:sz w:val="22"/>
          <w:szCs w:val="22"/>
        </w:rPr>
      </w:pPr>
      <w:r w:rsidRPr="003C4CDF">
        <w:rPr>
          <w:rFonts w:asciiTheme="minorHAnsi" w:hAnsiTheme="minorHAnsi" w:cstheme="minorHAnsi"/>
          <w:bCs/>
          <w:sz w:val="22"/>
          <w:szCs w:val="22"/>
        </w:rPr>
        <w:t xml:space="preserve">oraz kolumny z danymi dotyczącymi realizacji usługi: - nazwy części zamiennej, materiału </w:t>
      </w:r>
      <w:r w:rsidRPr="003C4CDF">
        <w:rPr>
          <w:rFonts w:asciiTheme="minorHAnsi" w:hAnsiTheme="minorHAnsi" w:cstheme="minorHAnsi"/>
          <w:bCs/>
          <w:sz w:val="22"/>
          <w:szCs w:val="22"/>
        </w:rPr>
        <w:br/>
        <w:t xml:space="preserve">i usługi, - ilość, - jednostka miary, - wartości netto i brutto części, materiałów i usługi, - podział wierszy kosztorysu na wykonane usługi [robociznę] i części zamienne/materiał z częściowym podsumowaniem w przypadku posiadania takich możliwości lub tylko pogrupowania tych </w:t>
      </w:r>
      <w:r w:rsidRPr="00531DE8">
        <w:rPr>
          <w:rFonts w:asciiTheme="minorHAnsi" w:hAnsiTheme="minorHAnsi" w:cstheme="minorHAnsi"/>
          <w:bCs/>
          <w:sz w:val="22"/>
          <w:szCs w:val="22"/>
        </w:rPr>
        <w:t xml:space="preserve">pozycji oraz </w:t>
      </w:r>
      <w:r w:rsidRPr="00CA7EC9">
        <w:rPr>
          <w:rFonts w:asciiTheme="minorHAnsi" w:hAnsiTheme="minorHAnsi" w:cstheme="minorHAnsi"/>
          <w:bCs/>
          <w:sz w:val="22"/>
          <w:szCs w:val="22"/>
        </w:rPr>
        <w:t>olejów silnikowych.</w:t>
      </w:r>
    </w:p>
    <w:p w14:paraId="17B131B4" w14:textId="4AD95D6D" w:rsidR="006E70A4" w:rsidRPr="00CA7EC9" w:rsidRDefault="00D54F30" w:rsidP="262489B9">
      <w:pPr>
        <w:pStyle w:val="Akapitzlist"/>
        <w:numPr>
          <w:ilvl w:val="0"/>
          <w:numId w:val="6"/>
        </w:numPr>
        <w:ind w:left="284" w:hanging="284"/>
        <w:jc w:val="both"/>
        <w:rPr>
          <w:rFonts w:asciiTheme="minorHAnsi" w:eastAsia="Calibri" w:hAnsiTheme="minorHAnsi" w:cstheme="minorBidi"/>
          <w:sz w:val="22"/>
          <w:szCs w:val="22"/>
        </w:rPr>
      </w:pPr>
      <w:r w:rsidRPr="262489B9">
        <w:rPr>
          <w:rFonts w:asciiTheme="minorHAnsi" w:eastAsia="Calibri" w:hAnsiTheme="minorHAnsi" w:cstheme="minorBidi"/>
          <w:sz w:val="22"/>
          <w:szCs w:val="22"/>
        </w:rPr>
        <w:t xml:space="preserve">Wykonawca wystawi fakturę odrębnie na każde wykonane zlecenie, o którym mowa w § 1 ust. 3 Umowy. W przypadku, gdy dana jednostka organizacyjna Zamawiającego udzieli kilku zleceń </w:t>
      </w:r>
      <w:r>
        <w:br/>
      </w:r>
      <w:r w:rsidRPr="262489B9">
        <w:rPr>
          <w:rFonts w:asciiTheme="minorHAnsi" w:eastAsia="Calibri" w:hAnsiTheme="minorHAnsi" w:cstheme="minorBidi"/>
          <w:sz w:val="22"/>
          <w:szCs w:val="22"/>
        </w:rPr>
        <w:t xml:space="preserve">w ciągu jednego miesiąca Wykonawca wystawi jedną fakturę - za dany miesiąc - w rozbiciu </w:t>
      </w:r>
      <w:r>
        <w:br/>
      </w:r>
      <w:r w:rsidRPr="262489B9">
        <w:rPr>
          <w:rFonts w:asciiTheme="minorHAnsi" w:eastAsia="Calibri" w:hAnsiTheme="minorHAnsi" w:cstheme="minorBidi"/>
          <w:sz w:val="22"/>
          <w:szCs w:val="22"/>
        </w:rPr>
        <w:t xml:space="preserve">na poszczególne zlecenia. Wykonawca do faktury załączy wykaz ilościowo-wartościowy w zakresie wykonanej usługi w odniesieniu do danego zlecenia. Wysokość wynagrodzenia zostanie wyliczona zgodnie z zapisami § 3 ust. </w:t>
      </w:r>
      <w:r w:rsidR="53A7F00B" w:rsidRPr="262489B9">
        <w:rPr>
          <w:rFonts w:asciiTheme="minorHAnsi" w:eastAsia="Calibri" w:hAnsiTheme="minorHAnsi" w:cstheme="minorBidi"/>
          <w:sz w:val="22"/>
          <w:szCs w:val="22"/>
        </w:rPr>
        <w:t>8</w:t>
      </w:r>
      <w:r w:rsidRPr="262489B9">
        <w:rPr>
          <w:rFonts w:asciiTheme="minorHAnsi" w:eastAsia="Calibri" w:hAnsiTheme="minorHAnsi" w:cstheme="minorBidi"/>
          <w:sz w:val="22"/>
          <w:szCs w:val="22"/>
        </w:rPr>
        <w:t>.Do faktury zostanie dołączony protokół odbiory pojazdu</w:t>
      </w:r>
      <w:r w:rsidR="00D85A13" w:rsidRPr="262489B9">
        <w:rPr>
          <w:rFonts w:asciiTheme="minorHAnsi" w:eastAsia="Calibri" w:hAnsiTheme="minorHAnsi" w:cstheme="minorBidi"/>
          <w:sz w:val="22"/>
          <w:szCs w:val="22"/>
        </w:rPr>
        <w:t>.</w:t>
      </w:r>
    </w:p>
    <w:p w14:paraId="58ED0E7B" w14:textId="6A38EB23" w:rsidR="006E70A4" w:rsidRPr="00CA7EC9" w:rsidRDefault="00D54F30" w:rsidP="00563652">
      <w:pPr>
        <w:pStyle w:val="Akapitzlist"/>
        <w:numPr>
          <w:ilvl w:val="0"/>
          <w:numId w:val="6"/>
        </w:numPr>
        <w:ind w:left="284" w:hanging="284"/>
        <w:jc w:val="both"/>
        <w:rPr>
          <w:rFonts w:ascii="Calibri" w:hAnsi="Calibri" w:cs="Calibri"/>
          <w:sz w:val="22"/>
          <w:szCs w:val="22"/>
        </w:rPr>
      </w:pPr>
      <w:r w:rsidRPr="00CA7EC9">
        <w:rPr>
          <w:rFonts w:ascii="Calibri" w:hAnsi="Calibri" w:cs="Calibri"/>
          <w:sz w:val="22"/>
          <w:szCs w:val="22"/>
        </w:rPr>
        <w:t xml:space="preserve"> </w:t>
      </w:r>
      <w:r w:rsidR="006E70A4" w:rsidRPr="00CA7EC9">
        <w:rPr>
          <w:rFonts w:ascii="Calibri" w:hAnsi="Calibri" w:cs="Calibri"/>
          <w:sz w:val="22"/>
          <w:szCs w:val="22"/>
        </w:rPr>
        <w:t xml:space="preserve">Wszystkie płatności wynikające z niniejszej umowy będą dokonywane zgodnie z obowiązującą ustawą o podatku od towarów i usług. </w:t>
      </w:r>
    </w:p>
    <w:p w14:paraId="19515FCD" w14:textId="2255B9F4" w:rsidR="006E70A4" w:rsidRPr="00563652" w:rsidRDefault="006E70A4" w:rsidP="00563652">
      <w:pPr>
        <w:pStyle w:val="Akapitzlist"/>
        <w:numPr>
          <w:ilvl w:val="0"/>
          <w:numId w:val="6"/>
        </w:numPr>
        <w:ind w:left="284" w:hanging="284"/>
        <w:jc w:val="both"/>
        <w:rPr>
          <w:rFonts w:ascii="Calibri" w:hAnsi="Calibri" w:cs="Calibri"/>
          <w:sz w:val="22"/>
          <w:szCs w:val="22"/>
        </w:rPr>
      </w:pPr>
      <w:r w:rsidRPr="00CA7EC9">
        <w:rPr>
          <w:rFonts w:ascii="Calibri" w:hAnsi="Calibri" w:cs="Calibri"/>
          <w:sz w:val="22"/>
          <w:szCs w:val="22"/>
        </w:rPr>
        <w:t xml:space="preserve">Strony postanawiają, że termin zapłaty faktury Wykonawcy będzie wynosił </w:t>
      </w:r>
      <w:r w:rsidRPr="00CA7EC9">
        <w:rPr>
          <w:rFonts w:ascii="Calibri" w:hAnsi="Calibri" w:cs="Calibri"/>
          <w:b/>
          <w:bCs/>
          <w:sz w:val="22"/>
          <w:szCs w:val="22"/>
        </w:rPr>
        <w:t>do 30 dni</w:t>
      </w:r>
      <w:r w:rsidRPr="00CA7EC9">
        <w:rPr>
          <w:rFonts w:ascii="Calibri" w:hAnsi="Calibri" w:cs="Calibri"/>
          <w:sz w:val="22"/>
          <w:szCs w:val="22"/>
        </w:rPr>
        <w:t xml:space="preserve">, licząc </w:t>
      </w:r>
      <w:r w:rsidRPr="00CA7EC9">
        <w:rPr>
          <w:rFonts w:ascii="Calibri" w:hAnsi="Calibri" w:cs="Calibri"/>
          <w:sz w:val="22"/>
          <w:szCs w:val="22"/>
        </w:rPr>
        <w:br/>
        <w:t>od dnia otrzymania przez Zamawiającego prawidłowo wystawionej faktury wraz z dokumentami rozliczeniowymi</w:t>
      </w:r>
      <w:r w:rsidR="00D85A13">
        <w:rPr>
          <w:rFonts w:ascii="Calibri" w:hAnsi="Calibri" w:cs="Calibri"/>
          <w:sz w:val="22"/>
          <w:szCs w:val="22"/>
        </w:rPr>
        <w:t xml:space="preserve"> </w:t>
      </w:r>
      <w:r w:rsidRPr="00CA7EC9">
        <w:rPr>
          <w:rFonts w:ascii="Calibri" w:hAnsi="Calibri" w:cs="Calibri"/>
          <w:sz w:val="22"/>
          <w:szCs w:val="22"/>
        </w:rPr>
        <w:t>na</w:t>
      </w:r>
      <w:r w:rsidRPr="00563652">
        <w:rPr>
          <w:rFonts w:ascii="Calibri" w:hAnsi="Calibri" w:cs="Calibri"/>
          <w:sz w:val="22"/>
          <w:szCs w:val="22"/>
        </w:rPr>
        <w:t xml:space="preserve"> rachunek bankowy Wykonawcy nr ………………………………………………………………………  Za datę zapłaty uznaje się dzień, w którym Zamawiający wydał swojemu bankowi polecenie przelewu.</w:t>
      </w:r>
    </w:p>
    <w:p w14:paraId="61D4EA27" w14:textId="77777777" w:rsidR="006E70A4" w:rsidRPr="00DA3D31" w:rsidRDefault="006E70A4" w:rsidP="00D54F30">
      <w:pPr>
        <w:numPr>
          <w:ilvl w:val="0"/>
          <w:numId w:val="50"/>
        </w:numPr>
        <w:ind w:left="284" w:hanging="284"/>
        <w:contextualSpacing/>
        <w:jc w:val="both"/>
        <w:rPr>
          <w:rFonts w:ascii="Calibri" w:hAnsi="Calibri" w:cs="Calibri"/>
          <w:sz w:val="22"/>
          <w:szCs w:val="22"/>
        </w:rPr>
      </w:pPr>
      <w:r w:rsidRPr="00DA3D31">
        <w:rPr>
          <w:rFonts w:ascii="Calibri" w:hAnsi="Calibri" w:cs="Calibri"/>
          <w:sz w:val="22"/>
          <w:szCs w:val="22"/>
        </w:rPr>
        <w:t xml:space="preserve">Ilekroć w umowie jest mowa o fakturze, rozumie się przez to również fakturę korygującą, zaliczkową i duplikat faktury oraz noty księgowe. </w:t>
      </w:r>
    </w:p>
    <w:p w14:paraId="4027BA3A" w14:textId="77777777" w:rsidR="006E70A4" w:rsidRPr="00DA3D31" w:rsidRDefault="006E70A4" w:rsidP="00D54F30">
      <w:pPr>
        <w:numPr>
          <w:ilvl w:val="0"/>
          <w:numId w:val="50"/>
        </w:numPr>
        <w:tabs>
          <w:tab w:val="left" w:pos="284"/>
        </w:tabs>
        <w:ind w:left="284" w:hanging="284"/>
        <w:contextualSpacing/>
        <w:jc w:val="both"/>
        <w:rPr>
          <w:rFonts w:ascii="Calibri" w:hAnsi="Calibri" w:cs="Calibri"/>
          <w:sz w:val="22"/>
          <w:szCs w:val="22"/>
        </w:rPr>
      </w:pPr>
      <w:r w:rsidRPr="00DA3D31">
        <w:rPr>
          <w:rFonts w:ascii="Calibri" w:hAnsi="Calibri" w:cs="Calibri"/>
          <w:sz w:val="22"/>
          <w:szCs w:val="22"/>
        </w:rPr>
        <w:t>Każda faktura będzie przesyłana w osobnej wiadomości e-mail, w temacie wiadomości dostawca zamieści numer przesyłanej faktury oraz informację lub dokumenty poświadczające wykonanie danego stosunku prawnego, z które powstał obowiązek wystawienia.</w:t>
      </w:r>
    </w:p>
    <w:p w14:paraId="4F2017AA" w14:textId="77777777" w:rsidR="006E70A4" w:rsidRPr="00DA3D31" w:rsidRDefault="006E70A4" w:rsidP="00D54F30">
      <w:pPr>
        <w:numPr>
          <w:ilvl w:val="0"/>
          <w:numId w:val="50"/>
        </w:numPr>
        <w:ind w:left="284" w:hanging="284"/>
        <w:contextualSpacing/>
        <w:jc w:val="both"/>
        <w:rPr>
          <w:rFonts w:ascii="Calibri" w:hAnsi="Calibri" w:cs="Calibri"/>
          <w:sz w:val="22"/>
          <w:szCs w:val="22"/>
        </w:rPr>
      </w:pPr>
      <w:r w:rsidRPr="00DA3D31">
        <w:rPr>
          <w:rFonts w:ascii="Calibri" w:hAnsi="Calibri" w:cs="Calibri"/>
          <w:sz w:val="22"/>
          <w:szCs w:val="22"/>
        </w:rPr>
        <w:t>W przypadku niedołączenia do faktury wymaganych umową dokumentów lub wystąpienia błędów w wystawionej fakturze, Zamawiający uprawniony jest do wstrzymania płatności faktury do czasu dostarczenia tych dokumentów lub poprawienia faktury. W takim przypadku Zamawiający nie pozostaje w opóźnieniu w zapłacie faktury.</w:t>
      </w:r>
    </w:p>
    <w:p w14:paraId="1D38B15F" w14:textId="0C7A033A" w:rsidR="006E70A4" w:rsidRPr="00DA3D31" w:rsidRDefault="006E70A4" w:rsidP="00D54F30">
      <w:pPr>
        <w:numPr>
          <w:ilvl w:val="0"/>
          <w:numId w:val="50"/>
        </w:numPr>
        <w:ind w:left="284" w:hanging="284"/>
        <w:contextualSpacing/>
        <w:jc w:val="both"/>
        <w:rPr>
          <w:rFonts w:ascii="Calibri" w:hAnsi="Calibri" w:cs="Calibri"/>
          <w:sz w:val="22"/>
          <w:szCs w:val="22"/>
        </w:rPr>
      </w:pPr>
      <w:r w:rsidRPr="00DA3D31">
        <w:rPr>
          <w:rFonts w:ascii="Calibri" w:hAnsi="Calibri" w:cs="Calibri"/>
          <w:sz w:val="22"/>
          <w:szCs w:val="22"/>
        </w:rPr>
        <w:t xml:space="preserve">Przesłanie przez Wykonawcę faktur w formie elektronicznej na adres mailowy Zamawiającego </w:t>
      </w:r>
      <w:r w:rsidRPr="00D85A13">
        <w:rPr>
          <w:rFonts w:ascii="Calibri" w:hAnsi="Calibri" w:cs="Calibri"/>
          <w:color w:val="000000" w:themeColor="text1"/>
          <w:sz w:val="22"/>
          <w:szCs w:val="22"/>
        </w:rPr>
        <w:t>wskazany w</w:t>
      </w:r>
      <w:r w:rsidR="00D85A13" w:rsidRPr="00D85A13">
        <w:rPr>
          <w:rFonts w:ascii="Calibri" w:hAnsi="Calibri" w:cs="Calibri"/>
          <w:color w:val="000000" w:themeColor="text1"/>
          <w:sz w:val="22"/>
          <w:szCs w:val="22"/>
        </w:rPr>
        <w:t xml:space="preserve"> §5 ust.2 </w:t>
      </w:r>
      <w:r w:rsidRPr="00DA3D31">
        <w:rPr>
          <w:rFonts w:ascii="Calibri" w:hAnsi="Calibri" w:cs="Calibri"/>
          <w:sz w:val="22"/>
          <w:szCs w:val="22"/>
        </w:rPr>
        <w:t xml:space="preserve">dokonane będzie przy zastosowaniu automatycznej opcji zwrotnego potwierdzenia odbioru. </w:t>
      </w:r>
    </w:p>
    <w:p w14:paraId="22F95079" w14:textId="1C1C1DC1" w:rsidR="006E70A4" w:rsidRPr="00DA3D31" w:rsidRDefault="00D54F30" w:rsidP="00563652">
      <w:pPr>
        <w:numPr>
          <w:ilvl w:val="0"/>
          <w:numId w:val="50"/>
        </w:numPr>
        <w:ind w:left="284" w:hanging="284"/>
        <w:contextualSpacing/>
        <w:jc w:val="both"/>
        <w:rPr>
          <w:rFonts w:ascii="Calibri" w:hAnsi="Calibri" w:cs="Calibri"/>
          <w:sz w:val="22"/>
          <w:szCs w:val="22"/>
        </w:rPr>
      </w:pPr>
      <w:r>
        <w:rPr>
          <w:rFonts w:ascii="Calibri" w:hAnsi="Calibri" w:cs="Calibri"/>
          <w:sz w:val="22"/>
          <w:szCs w:val="22"/>
        </w:rPr>
        <w:t xml:space="preserve"> </w:t>
      </w:r>
      <w:r w:rsidR="006E70A4" w:rsidRPr="00DA3D31">
        <w:rPr>
          <w:rFonts w:ascii="Calibri" w:hAnsi="Calibri" w:cs="Calibri"/>
          <w:sz w:val="22"/>
          <w:szCs w:val="22"/>
        </w:rPr>
        <w:t xml:space="preserve">W przypadku faktur korygujących Strony postanawiają, iż fakturę korygującą uznaje </w:t>
      </w:r>
      <w:r w:rsidR="006E70A4" w:rsidRPr="00DA3D31">
        <w:rPr>
          <w:rFonts w:ascii="Calibri" w:hAnsi="Calibri" w:cs="Calibri"/>
          <w:sz w:val="22"/>
          <w:szCs w:val="22"/>
        </w:rPr>
        <w:br/>
        <w:t>się za dostarczoną do Zamawiającego w dacie wskazanej na otrzymanej przez Wykonawcę automatycznie generowanej informacji zwrotnego potwierdzenia odbioru. W przypadku nieotrzymania potwierdzenia odbioru Wykonawca poinformuje o tym Zamawiającego i podejmie niezbędne kroki w celu usunięcia istniejącej przeszkody w przesłaniu faktur w formie elektronicznej. W przypadku niemożności usunięcia powyższej przeszkody Wykonawca ma możliwość przesłania faktury w formie papierowej, z zachowaniem warunków określonych poniżej.</w:t>
      </w:r>
    </w:p>
    <w:p w14:paraId="5190E5F5" w14:textId="698DF6AD" w:rsidR="006E70A4" w:rsidRPr="00DA3D31" w:rsidRDefault="00D54F30" w:rsidP="00D54F30">
      <w:pPr>
        <w:numPr>
          <w:ilvl w:val="0"/>
          <w:numId w:val="50"/>
        </w:numPr>
        <w:ind w:left="142" w:hanging="284"/>
        <w:contextualSpacing/>
        <w:jc w:val="both"/>
        <w:rPr>
          <w:rFonts w:ascii="Calibri" w:hAnsi="Calibri" w:cs="Calibri"/>
          <w:sz w:val="22"/>
          <w:szCs w:val="22"/>
        </w:rPr>
      </w:pPr>
      <w:r>
        <w:rPr>
          <w:rFonts w:ascii="Calibri" w:hAnsi="Calibri" w:cs="Calibri"/>
          <w:sz w:val="22"/>
          <w:szCs w:val="22"/>
        </w:rPr>
        <w:t xml:space="preserve"> </w:t>
      </w:r>
      <w:r w:rsidR="006E70A4" w:rsidRPr="00DA3D31">
        <w:rPr>
          <w:rFonts w:ascii="Calibri" w:hAnsi="Calibri" w:cs="Calibri"/>
          <w:sz w:val="22"/>
          <w:szCs w:val="22"/>
        </w:rPr>
        <w:t>Wykonawca oświadcza, że jest/nie jest podatnikiem podatku VAT.</w:t>
      </w:r>
    </w:p>
    <w:p w14:paraId="3328C461" w14:textId="77777777" w:rsidR="007D4D74" w:rsidRDefault="00D54F30" w:rsidP="007D4D74">
      <w:pPr>
        <w:numPr>
          <w:ilvl w:val="0"/>
          <w:numId w:val="50"/>
        </w:numPr>
        <w:ind w:left="142" w:hanging="284"/>
        <w:contextualSpacing/>
        <w:jc w:val="both"/>
        <w:rPr>
          <w:rFonts w:ascii="Calibri" w:hAnsi="Calibri" w:cs="Calibri"/>
          <w:sz w:val="22"/>
          <w:szCs w:val="22"/>
        </w:rPr>
      </w:pPr>
      <w:r>
        <w:rPr>
          <w:rFonts w:ascii="Calibri" w:hAnsi="Calibri" w:cs="Calibri"/>
          <w:sz w:val="22"/>
          <w:szCs w:val="22"/>
        </w:rPr>
        <w:lastRenderedPageBreak/>
        <w:t xml:space="preserve"> </w:t>
      </w:r>
      <w:r w:rsidR="006E70A4" w:rsidRPr="00DA3D31">
        <w:rPr>
          <w:rFonts w:ascii="Calibri" w:hAnsi="Calibri" w:cs="Calibri"/>
          <w:sz w:val="22"/>
          <w:szCs w:val="22"/>
        </w:rPr>
        <w:t xml:space="preserve">Państwowe Gospodarstwo Wodne Wody Polskie, zgodnie z art. 4c ustawy z dnia 8 marca 2013 r. </w:t>
      </w:r>
      <w:r w:rsidR="006E70A4" w:rsidRPr="00DA3D31">
        <w:rPr>
          <w:rFonts w:ascii="Calibri" w:hAnsi="Calibri" w:cs="Calibri"/>
          <w:sz w:val="22"/>
          <w:szCs w:val="22"/>
        </w:rPr>
        <w:br/>
        <w:t>o przeciwdziałaniu nadmiernym opóźnieniom w transakcjach handlowych oświadcza, że posiada status dużego przedsiębiorcy, w rozumieniu art. 4 pkt 6 tej ustawy.</w:t>
      </w:r>
      <w:bookmarkStart w:id="6" w:name="_Hlk201916625"/>
    </w:p>
    <w:p w14:paraId="438DCB7E" w14:textId="582589EA" w:rsidR="007D4D74" w:rsidRPr="007D4D74" w:rsidRDefault="007D4D74" w:rsidP="007D4D74">
      <w:pPr>
        <w:numPr>
          <w:ilvl w:val="0"/>
          <w:numId w:val="50"/>
        </w:numPr>
        <w:ind w:left="142" w:hanging="284"/>
        <w:contextualSpacing/>
        <w:jc w:val="both"/>
        <w:rPr>
          <w:rStyle w:val="cf01"/>
          <w:rFonts w:ascii="Calibri" w:hAnsi="Calibri" w:cs="Calibri"/>
          <w:sz w:val="22"/>
          <w:szCs w:val="22"/>
        </w:rPr>
      </w:pPr>
      <w:r w:rsidRPr="007D4D74">
        <w:rPr>
          <w:rStyle w:val="cf01"/>
          <w:rFonts w:asciiTheme="minorHAnsi" w:hAnsiTheme="minorHAnsi" w:cstheme="minorHAnsi"/>
          <w:sz w:val="22"/>
          <w:szCs w:val="22"/>
        </w:rPr>
        <w:t xml:space="preserve">Wykonawca oświadcza, że: </w:t>
      </w:r>
    </w:p>
    <w:p w14:paraId="31C47718" w14:textId="77777777" w:rsidR="007D4D74" w:rsidRDefault="007D4D74" w:rsidP="007D4D74">
      <w:pPr>
        <w:pStyle w:val="Tekstpodstawowy"/>
        <w:widowControl w:val="0"/>
        <w:suppressAutoHyphens/>
        <w:ind w:left="284"/>
        <w:jc w:val="both"/>
        <w:rPr>
          <w:rStyle w:val="cf01"/>
          <w:rFonts w:asciiTheme="minorHAnsi" w:hAnsiTheme="minorHAnsi" w:cstheme="minorHAnsi"/>
          <w:sz w:val="22"/>
          <w:szCs w:val="22"/>
        </w:rPr>
      </w:pPr>
      <w:r>
        <w:rPr>
          <w:rStyle w:val="cf01"/>
          <w:rFonts w:asciiTheme="minorHAnsi" w:hAnsiTheme="minorHAnsi" w:cstheme="minorHAnsi"/>
          <w:sz w:val="22"/>
          <w:szCs w:val="22"/>
        </w:rPr>
        <w:t>12.</w:t>
      </w:r>
      <w:r w:rsidRPr="00C27778">
        <w:rPr>
          <w:rStyle w:val="cf01"/>
          <w:rFonts w:asciiTheme="minorHAnsi" w:hAnsiTheme="minorHAnsi" w:cstheme="minorHAnsi"/>
          <w:sz w:val="22"/>
          <w:szCs w:val="22"/>
        </w:rPr>
        <w:t>1</w:t>
      </w:r>
      <w:r>
        <w:rPr>
          <w:rStyle w:val="cf01"/>
          <w:rFonts w:asciiTheme="minorHAnsi" w:hAnsiTheme="minorHAnsi" w:cstheme="minorHAnsi"/>
          <w:sz w:val="22"/>
          <w:szCs w:val="22"/>
        </w:rPr>
        <w:t>.</w:t>
      </w:r>
      <w:r w:rsidRPr="00C27778">
        <w:rPr>
          <w:rStyle w:val="cf01"/>
          <w:rFonts w:asciiTheme="minorHAnsi" w:hAnsiTheme="minorHAnsi" w:cstheme="minorHAnsi"/>
          <w:sz w:val="22"/>
          <w:szCs w:val="22"/>
        </w:rPr>
        <w:t xml:space="preserve"> rachunek bankowy, wskazany na fakturze dla celów rozliczeń zawarty jest w wykazie podmiotów zarejestrowanych jako podatnicy VAT, prowadzonym przez Szefa Krajowej Administracji Skarbowej, (tzw. </w:t>
      </w:r>
      <w:r w:rsidRPr="00C27778">
        <w:rPr>
          <w:rStyle w:val="cf21"/>
          <w:rFonts w:asciiTheme="minorHAnsi" w:hAnsiTheme="minorHAnsi" w:cstheme="minorHAnsi"/>
          <w:sz w:val="22"/>
          <w:szCs w:val="22"/>
        </w:rPr>
        <w:t>„biała lista podatników VAT”</w:t>
      </w:r>
      <w:r w:rsidRPr="00C27778">
        <w:rPr>
          <w:rStyle w:val="cf01"/>
          <w:rFonts w:asciiTheme="minorHAnsi" w:hAnsiTheme="minorHAnsi" w:cstheme="minorHAnsi"/>
          <w:sz w:val="22"/>
          <w:szCs w:val="22"/>
        </w:rPr>
        <w:t xml:space="preserve">) oraz zobowiązuje się dokonywać wszelkich ciążących na nim obowiązków zgodnie z obowiązującą ustawą o podatku od towarów i usług przez cały czas trwania niniejszej umowy, aż do jej całkowitego rozliczenia </w:t>
      </w:r>
    </w:p>
    <w:p w14:paraId="591990C9" w14:textId="77777777" w:rsidR="007D4D74" w:rsidRDefault="007D4D74" w:rsidP="007D4D74">
      <w:pPr>
        <w:pStyle w:val="Tekstpodstawowy"/>
        <w:widowControl w:val="0"/>
        <w:suppressAutoHyphens/>
        <w:ind w:left="284"/>
        <w:jc w:val="both"/>
        <w:rPr>
          <w:rStyle w:val="cf01"/>
          <w:rFonts w:asciiTheme="minorHAnsi" w:hAnsiTheme="minorHAnsi" w:cstheme="minorHAnsi"/>
          <w:sz w:val="22"/>
          <w:szCs w:val="22"/>
        </w:rPr>
      </w:pPr>
      <w:r w:rsidRPr="00C27778">
        <w:rPr>
          <w:rStyle w:val="cf01"/>
          <w:rFonts w:asciiTheme="minorHAnsi" w:hAnsiTheme="minorHAnsi" w:cstheme="minorHAnsi"/>
          <w:sz w:val="22"/>
          <w:szCs w:val="22"/>
        </w:rPr>
        <w:t xml:space="preserve">lub: </w:t>
      </w:r>
    </w:p>
    <w:p w14:paraId="44D44A48" w14:textId="77777777" w:rsidR="007D4D74" w:rsidRPr="00507AEE" w:rsidRDefault="007D4D74" w:rsidP="007D4D74">
      <w:pPr>
        <w:pStyle w:val="Tekstpodstawowy"/>
        <w:widowControl w:val="0"/>
        <w:suppressAutoHyphens/>
        <w:ind w:left="284"/>
        <w:jc w:val="both"/>
        <w:rPr>
          <w:rFonts w:asciiTheme="minorHAnsi" w:hAnsiTheme="minorHAnsi" w:cstheme="minorHAnsi"/>
          <w:b/>
          <w:strike/>
          <w:sz w:val="22"/>
          <w:szCs w:val="22"/>
          <w:highlight w:val="yellow"/>
        </w:rPr>
      </w:pPr>
      <w:r>
        <w:rPr>
          <w:rStyle w:val="cf01"/>
          <w:rFonts w:asciiTheme="minorHAnsi" w:hAnsiTheme="minorHAnsi" w:cstheme="minorHAnsi"/>
          <w:sz w:val="22"/>
          <w:szCs w:val="22"/>
        </w:rPr>
        <w:t>12.2</w:t>
      </w:r>
      <w:r w:rsidRPr="00C27778">
        <w:rPr>
          <w:rStyle w:val="cf01"/>
          <w:rFonts w:asciiTheme="minorHAnsi" w:hAnsiTheme="minorHAnsi" w:cstheme="minorHAnsi"/>
          <w:sz w:val="22"/>
          <w:szCs w:val="22"/>
        </w:rPr>
        <w:t>w związku z podmiotowym zwolnieniem z podatku od towarów i usług VAT, rachunek bankowy, wskazany na fakturze dla celów rozliczeń nie figuruje w wykazie podmiotów zarejestrowanych jako podatnicy VAT, prowadzonym przez Szefa Krajowej Administracji Skarbowej, („biała lista podatników VAT”) oraz Wykonawca zobowiązuje się niezwłocznie powiadomić Zamawiającego o wszelkich zmianach w tym zakresie – w szczególności powiadomić o zmianie w zakresie statusu podatnika VAT, aż do czasu całkowitego rozliczenia umowy.</w:t>
      </w:r>
    </w:p>
    <w:bookmarkEnd w:id="6"/>
    <w:p w14:paraId="0F14F0D5" w14:textId="5927133E" w:rsidR="006E70A4" w:rsidRPr="007D4D74" w:rsidRDefault="00D54F30" w:rsidP="262489B9">
      <w:pPr>
        <w:numPr>
          <w:ilvl w:val="0"/>
          <w:numId w:val="50"/>
        </w:numPr>
        <w:ind w:left="142" w:hanging="284"/>
        <w:contextualSpacing/>
        <w:jc w:val="both"/>
        <w:rPr>
          <w:rFonts w:ascii="Calibri" w:hAnsi="Calibri" w:cs="Calibri"/>
          <w:sz w:val="22"/>
          <w:szCs w:val="22"/>
        </w:rPr>
      </w:pPr>
      <w:r w:rsidRPr="262489B9">
        <w:rPr>
          <w:rFonts w:ascii="Calibri" w:hAnsi="Calibri" w:cs="Calibri"/>
          <w:sz w:val="22"/>
          <w:szCs w:val="22"/>
        </w:rPr>
        <w:t xml:space="preserve"> </w:t>
      </w:r>
      <w:r w:rsidR="006E70A4" w:rsidRPr="262489B9">
        <w:rPr>
          <w:rFonts w:ascii="Calibri" w:hAnsi="Calibri" w:cs="Calibri"/>
          <w:sz w:val="22"/>
          <w:szCs w:val="22"/>
        </w:rPr>
        <w:t xml:space="preserve">Za datę otrzymania faktury elektronicznej przez Zamawiającego, uważa się datę wpływu </w:t>
      </w:r>
      <w:r>
        <w:br/>
      </w:r>
      <w:r w:rsidR="006E70A4" w:rsidRPr="262489B9">
        <w:rPr>
          <w:rFonts w:ascii="Calibri" w:hAnsi="Calibri" w:cs="Calibri"/>
          <w:sz w:val="22"/>
          <w:szCs w:val="22"/>
        </w:rPr>
        <w:t xml:space="preserve">tej faktury na skrzynkę poczty elektronicznej Zamawiającego, o której mowa w </w:t>
      </w:r>
      <w:r w:rsidR="553ECF68" w:rsidRPr="262489B9">
        <w:rPr>
          <w:rFonts w:ascii="Calibri" w:hAnsi="Calibri" w:cs="Calibri"/>
          <w:sz w:val="22"/>
          <w:szCs w:val="22"/>
        </w:rPr>
        <w:t xml:space="preserve">§ 5 </w:t>
      </w:r>
      <w:r w:rsidR="006E70A4" w:rsidRPr="262489B9">
        <w:rPr>
          <w:rFonts w:ascii="Calibri" w:hAnsi="Calibri" w:cs="Calibri"/>
          <w:sz w:val="22"/>
          <w:szCs w:val="22"/>
        </w:rPr>
        <w:t>ust. 2.</w:t>
      </w:r>
    </w:p>
    <w:p w14:paraId="7FB52AE6" w14:textId="3D6980E1" w:rsidR="006E70A4" w:rsidRPr="00DA3D31" w:rsidRDefault="00D54F30" w:rsidP="00D54F30">
      <w:pPr>
        <w:numPr>
          <w:ilvl w:val="0"/>
          <w:numId w:val="50"/>
        </w:numPr>
        <w:ind w:left="142" w:hanging="284"/>
        <w:contextualSpacing/>
        <w:jc w:val="both"/>
        <w:rPr>
          <w:rFonts w:ascii="Calibri" w:hAnsi="Calibri" w:cs="Calibri"/>
          <w:sz w:val="22"/>
          <w:szCs w:val="22"/>
        </w:rPr>
      </w:pPr>
      <w:r>
        <w:rPr>
          <w:rFonts w:ascii="Calibri" w:hAnsi="Calibri" w:cs="Calibri"/>
          <w:sz w:val="22"/>
          <w:szCs w:val="22"/>
        </w:rPr>
        <w:t xml:space="preserve"> </w:t>
      </w:r>
      <w:r w:rsidR="006E70A4" w:rsidRPr="00DA3D31">
        <w:rPr>
          <w:rFonts w:ascii="Calibri" w:hAnsi="Calibri" w:cs="Calibri"/>
          <w:sz w:val="22"/>
          <w:szCs w:val="22"/>
        </w:rPr>
        <w:t xml:space="preserve">Faktura Wykonawcy będzie wskazywać: </w:t>
      </w:r>
    </w:p>
    <w:p w14:paraId="643BB51C" w14:textId="77777777" w:rsidR="006E70A4" w:rsidRPr="00DA3D31" w:rsidRDefault="006E70A4" w:rsidP="00D54F30">
      <w:pPr>
        <w:pStyle w:val="Akapitzlist"/>
        <w:ind w:left="426" w:hanging="284"/>
        <w:rPr>
          <w:rFonts w:ascii="Calibri" w:hAnsi="Calibri" w:cs="Calibri"/>
          <w:bCs/>
          <w:spacing w:val="-3"/>
          <w:sz w:val="22"/>
          <w:szCs w:val="22"/>
          <w:u w:val="single"/>
        </w:rPr>
      </w:pPr>
      <w:r w:rsidRPr="00DA3D31">
        <w:rPr>
          <w:rFonts w:ascii="Calibri" w:hAnsi="Calibri" w:cs="Calibri"/>
          <w:bCs/>
          <w:spacing w:val="-3"/>
          <w:sz w:val="22"/>
          <w:szCs w:val="22"/>
          <w:u w:val="single"/>
        </w:rPr>
        <w:t>Nabywcę:</w:t>
      </w:r>
    </w:p>
    <w:p w14:paraId="619FE13D" w14:textId="77777777" w:rsidR="006E70A4" w:rsidRPr="006E70A4" w:rsidRDefault="006E70A4" w:rsidP="00D54F30">
      <w:pPr>
        <w:pStyle w:val="Akapitzlist"/>
        <w:ind w:left="426" w:hanging="284"/>
        <w:rPr>
          <w:rFonts w:asciiTheme="minorHAnsi" w:hAnsiTheme="minorHAnsi" w:cstheme="minorHAnsi"/>
          <w:b/>
          <w:spacing w:val="-3"/>
          <w:sz w:val="22"/>
          <w:szCs w:val="22"/>
        </w:rPr>
      </w:pPr>
      <w:r w:rsidRPr="006E70A4">
        <w:rPr>
          <w:rFonts w:asciiTheme="minorHAnsi" w:hAnsiTheme="minorHAnsi" w:cstheme="minorHAnsi"/>
          <w:b/>
          <w:spacing w:val="-3"/>
          <w:sz w:val="22"/>
          <w:szCs w:val="22"/>
        </w:rPr>
        <w:t xml:space="preserve">Państwowe Gospodarstwo Wodne Wody Polskie </w:t>
      </w:r>
    </w:p>
    <w:p w14:paraId="492869B5" w14:textId="3201CD0F" w:rsidR="006E70A4" w:rsidRPr="006E70A4" w:rsidRDefault="006E70A4" w:rsidP="00D54F30">
      <w:pPr>
        <w:pStyle w:val="Akapitzlist"/>
        <w:ind w:left="426" w:hanging="284"/>
        <w:rPr>
          <w:rFonts w:asciiTheme="minorHAnsi" w:hAnsiTheme="minorHAnsi" w:cstheme="minorHAnsi"/>
          <w:bCs/>
          <w:spacing w:val="-3"/>
          <w:sz w:val="22"/>
          <w:szCs w:val="22"/>
        </w:rPr>
      </w:pPr>
      <w:r w:rsidRPr="006E70A4">
        <w:rPr>
          <w:rFonts w:asciiTheme="minorHAnsi" w:hAnsiTheme="minorHAnsi" w:cstheme="minorHAnsi"/>
          <w:b/>
          <w:spacing w:val="-3"/>
          <w:sz w:val="22"/>
          <w:szCs w:val="22"/>
        </w:rPr>
        <w:t xml:space="preserve">ul. Tytusa Chałubińskiego 8, 00-613 Warszawa </w:t>
      </w:r>
    </w:p>
    <w:p w14:paraId="2E6C2B68" w14:textId="77777777" w:rsidR="006E70A4" w:rsidRPr="006E70A4" w:rsidRDefault="006E70A4" w:rsidP="00D54F30">
      <w:pPr>
        <w:pStyle w:val="Akapitzlist"/>
        <w:ind w:left="426" w:hanging="284"/>
        <w:rPr>
          <w:rFonts w:asciiTheme="minorHAnsi" w:hAnsiTheme="minorHAnsi" w:cstheme="minorHAnsi"/>
          <w:b/>
          <w:spacing w:val="-3"/>
          <w:sz w:val="22"/>
          <w:szCs w:val="22"/>
        </w:rPr>
      </w:pPr>
      <w:r w:rsidRPr="006E70A4">
        <w:rPr>
          <w:rFonts w:asciiTheme="minorHAnsi" w:hAnsiTheme="minorHAnsi" w:cstheme="minorHAnsi"/>
          <w:b/>
          <w:spacing w:val="-3"/>
          <w:sz w:val="22"/>
          <w:szCs w:val="22"/>
        </w:rPr>
        <w:t xml:space="preserve">NIP 5272825616  </w:t>
      </w:r>
    </w:p>
    <w:p w14:paraId="06CA08C8" w14:textId="77777777" w:rsidR="006E70A4" w:rsidRPr="00DA3D31" w:rsidRDefault="006E70A4" w:rsidP="00D54F30">
      <w:pPr>
        <w:pStyle w:val="Akapitzlist"/>
        <w:ind w:left="426" w:hanging="284"/>
        <w:rPr>
          <w:rFonts w:ascii="Calibri" w:hAnsi="Calibri" w:cs="Calibri"/>
          <w:bCs/>
          <w:spacing w:val="-3"/>
          <w:sz w:val="22"/>
          <w:szCs w:val="22"/>
          <w:u w:val="single"/>
        </w:rPr>
      </w:pPr>
      <w:r w:rsidRPr="00DA3D31">
        <w:rPr>
          <w:rFonts w:ascii="Calibri" w:hAnsi="Calibri" w:cs="Calibri"/>
          <w:bCs/>
          <w:spacing w:val="-3"/>
          <w:sz w:val="22"/>
          <w:szCs w:val="22"/>
          <w:u w:val="single"/>
        </w:rPr>
        <w:t>Obiorcę:</w:t>
      </w:r>
    </w:p>
    <w:p w14:paraId="0FBF8586" w14:textId="77777777" w:rsidR="006E70A4" w:rsidRPr="00DA3D31" w:rsidRDefault="006E70A4" w:rsidP="00D54F30">
      <w:pPr>
        <w:overflowPunct w:val="0"/>
        <w:autoSpaceDE w:val="0"/>
        <w:autoSpaceDN w:val="0"/>
        <w:adjustRightInd w:val="0"/>
        <w:ind w:left="426" w:hanging="284"/>
        <w:rPr>
          <w:rFonts w:ascii="Calibri" w:hAnsi="Calibri" w:cs="Calibri"/>
          <w:b/>
          <w:color w:val="000000"/>
          <w:sz w:val="22"/>
          <w:szCs w:val="22"/>
        </w:rPr>
      </w:pPr>
      <w:r w:rsidRPr="00DA3D31">
        <w:rPr>
          <w:rFonts w:ascii="Calibri" w:hAnsi="Calibri" w:cs="Calibri"/>
          <w:b/>
          <w:color w:val="000000"/>
          <w:sz w:val="22"/>
          <w:szCs w:val="22"/>
        </w:rPr>
        <w:t>Zarząd Zlewni w Nowym Sączu</w:t>
      </w:r>
    </w:p>
    <w:p w14:paraId="212FC929" w14:textId="77777777" w:rsidR="00D54F30" w:rsidRDefault="006E70A4" w:rsidP="00D54F30">
      <w:pPr>
        <w:overflowPunct w:val="0"/>
        <w:autoSpaceDE w:val="0"/>
        <w:autoSpaceDN w:val="0"/>
        <w:adjustRightInd w:val="0"/>
        <w:ind w:left="426" w:hanging="284"/>
        <w:rPr>
          <w:rFonts w:ascii="Calibri" w:hAnsi="Calibri" w:cs="Calibri"/>
          <w:b/>
          <w:bCs/>
          <w:color w:val="000000"/>
          <w:sz w:val="22"/>
          <w:szCs w:val="22"/>
        </w:rPr>
      </w:pPr>
      <w:r w:rsidRPr="00DA3D31">
        <w:rPr>
          <w:rFonts w:ascii="Calibri" w:hAnsi="Calibri" w:cs="Calibri"/>
          <w:b/>
          <w:color w:val="000000"/>
          <w:sz w:val="22"/>
          <w:szCs w:val="22"/>
        </w:rPr>
        <w:t xml:space="preserve">ul. Naściszowska 31, </w:t>
      </w:r>
      <w:r w:rsidRPr="00DA3D31">
        <w:rPr>
          <w:rFonts w:ascii="Calibri" w:hAnsi="Calibri" w:cs="Calibri"/>
          <w:b/>
          <w:bCs/>
          <w:color w:val="000000"/>
          <w:sz w:val="22"/>
          <w:szCs w:val="22"/>
        </w:rPr>
        <w:t xml:space="preserve">33-300 Nowy Sącz </w:t>
      </w:r>
    </w:p>
    <w:bookmarkEnd w:id="5"/>
    <w:p w14:paraId="4DB819BA" w14:textId="77777777" w:rsidR="006E70A4" w:rsidRDefault="006E70A4" w:rsidP="00D54F30">
      <w:pPr>
        <w:ind w:left="142" w:hanging="284"/>
        <w:contextualSpacing/>
        <w:rPr>
          <w:rFonts w:ascii="Calibri" w:hAnsi="Calibri" w:cs="Calibri"/>
          <w:sz w:val="22"/>
          <w:szCs w:val="22"/>
        </w:rPr>
      </w:pPr>
    </w:p>
    <w:p w14:paraId="2ABFC173" w14:textId="77777777" w:rsidR="006E70A4" w:rsidRPr="00DA3D31" w:rsidRDefault="006E70A4" w:rsidP="006E70A4">
      <w:pPr>
        <w:pStyle w:val="Tekstpodstawowy"/>
        <w:jc w:val="center"/>
        <w:rPr>
          <w:rFonts w:ascii="Calibri" w:hAnsi="Calibri" w:cs="Calibri"/>
          <w:b/>
          <w:sz w:val="22"/>
          <w:szCs w:val="22"/>
        </w:rPr>
      </w:pPr>
      <w:r w:rsidRPr="00DA3D31">
        <w:rPr>
          <w:rFonts w:ascii="Calibri" w:hAnsi="Calibri" w:cs="Calibri"/>
          <w:b/>
          <w:sz w:val="22"/>
          <w:szCs w:val="22"/>
        </w:rPr>
        <w:t>§ 5.</w:t>
      </w:r>
    </w:p>
    <w:p w14:paraId="196D1A31" w14:textId="77777777" w:rsidR="006E70A4" w:rsidRPr="00DA3D31" w:rsidRDefault="006E70A4" w:rsidP="006E70A4">
      <w:pPr>
        <w:pStyle w:val="Tekstpodstawowy"/>
        <w:jc w:val="center"/>
        <w:rPr>
          <w:rFonts w:ascii="Calibri" w:hAnsi="Calibri" w:cs="Calibri"/>
          <w:b/>
          <w:sz w:val="22"/>
          <w:szCs w:val="22"/>
        </w:rPr>
      </w:pPr>
      <w:bookmarkStart w:id="7" w:name="_Hlk193180215"/>
      <w:r w:rsidRPr="00DA3D31">
        <w:rPr>
          <w:rFonts w:ascii="Calibri" w:hAnsi="Calibri" w:cs="Calibri"/>
          <w:b/>
          <w:sz w:val="22"/>
          <w:szCs w:val="22"/>
        </w:rPr>
        <w:t xml:space="preserve">Faktury elektroniczne </w:t>
      </w:r>
    </w:p>
    <w:p w14:paraId="0992933C" w14:textId="77777777" w:rsidR="006E70A4" w:rsidRPr="00DA3D31" w:rsidRDefault="006E70A4" w:rsidP="006E70A4">
      <w:pPr>
        <w:numPr>
          <w:ilvl w:val="0"/>
          <w:numId w:val="51"/>
        </w:numPr>
        <w:jc w:val="both"/>
        <w:rPr>
          <w:rFonts w:ascii="Calibri" w:hAnsi="Calibri" w:cs="Calibri"/>
          <w:sz w:val="22"/>
          <w:szCs w:val="22"/>
        </w:rPr>
      </w:pPr>
      <w:r w:rsidRPr="00DA3D31">
        <w:rPr>
          <w:rFonts w:ascii="Calibri" w:hAnsi="Calibri" w:cs="Calibri"/>
          <w:sz w:val="22"/>
          <w:szCs w:val="22"/>
        </w:rPr>
        <w:t>Zamawiający oświadcza, że zezwala na przesyłanie drogą elektroniczną faktur wystawianych w formie elektronicznej (faktury elektroniczne) przez Wykonawcę zgodnie z obowiązującymi przepisami ustawy z 11 marca 2004 roku o podatku od towarów i usług, w formacie PDF w związku z realizacją Umowy.</w:t>
      </w:r>
    </w:p>
    <w:p w14:paraId="57271892" w14:textId="77777777" w:rsidR="006E70A4" w:rsidRPr="00DA3D31" w:rsidRDefault="006E70A4" w:rsidP="006E70A4">
      <w:pPr>
        <w:numPr>
          <w:ilvl w:val="0"/>
          <w:numId w:val="51"/>
        </w:numPr>
        <w:jc w:val="both"/>
        <w:rPr>
          <w:rFonts w:ascii="Calibri" w:hAnsi="Calibri" w:cs="Calibri"/>
          <w:sz w:val="22"/>
          <w:szCs w:val="22"/>
        </w:rPr>
      </w:pPr>
      <w:r w:rsidRPr="00DA3D31">
        <w:rPr>
          <w:rFonts w:ascii="Calibri" w:hAnsi="Calibri" w:cs="Calibri"/>
          <w:sz w:val="22"/>
          <w:szCs w:val="22"/>
        </w:rPr>
        <w:t xml:space="preserve">Wykonawca uprawniony jest do przesyłania Zamawiającemu wystawionych przez siebie faktur elektronicznych wraz z dołączonymi do nich załącznikami w postaci jednolitego pliku PDF na adres mailowy Zamawiającego: </w:t>
      </w:r>
      <w:hyperlink r:id="rId8" w:history="1">
        <w:r w:rsidRPr="00D85A13">
          <w:rPr>
            <w:rStyle w:val="Hipercze"/>
            <w:rFonts w:ascii="Calibri" w:hAnsi="Calibri" w:cs="Calibri"/>
            <w:b/>
            <w:bCs/>
            <w:color w:val="000000"/>
            <w:sz w:val="22"/>
            <w:szCs w:val="22"/>
            <w:u w:val="none"/>
          </w:rPr>
          <w:t>faktura_krakow@wody.gov.pl</w:t>
        </w:r>
      </w:hyperlink>
      <w:r w:rsidRPr="00D85A13">
        <w:rPr>
          <w:rFonts w:ascii="Calibri" w:hAnsi="Calibri" w:cs="Calibri"/>
          <w:b/>
          <w:bCs/>
          <w:color w:val="000000"/>
          <w:sz w:val="22"/>
          <w:szCs w:val="22"/>
        </w:rPr>
        <w:t>.</w:t>
      </w:r>
    </w:p>
    <w:p w14:paraId="11E68696" w14:textId="77777777" w:rsidR="006E70A4" w:rsidRPr="007D4D74" w:rsidRDefault="006E70A4" w:rsidP="006E70A4">
      <w:pPr>
        <w:numPr>
          <w:ilvl w:val="0"/>
          <w:numId w:val="51"/>
        </w:numPr>
        <w:jc w:val="both"/>
        <w:rPr>
          <w:rFonts w:ascii="Calibri" w:hAnsi="Calibri" w:cs="Calibri"/>
          <w:sz w:val="22"/>
          <w:szCs w:val="22"/>
        </w:rPr>
      </w:pPr>
      <w:r w:rsidRPr="00DA3D31">
        <w:rPr>
          <w:rFonts w:ascii="Calibri" w:hAnsi="Calibri" w:cs="Calibri"/>
          <w:sz w:val="22"/>
          <w:szCs w:val="22"/>
        </w:rPr>
        <w:t xml:space="preserve">Przesłanie przez Wykonawcę faktur wystawionych w formie elektronicznej na inny adres niż wskazany </w:t>
      </w:r>
      <w:r w:rsidRPr="007D4D74">
        <w:rPr>
          <w:rFonts w:ascii="Calibri" w:hAnsi="Calibri" w:cs="Calibri"/>
          <w:sz w:val="22"/>
          <w:szCs w:val="22"/>
        </w:rPr>
        <w:t>w ust. 2 powyżej będzie traktowane jako niedostarczenie korespondencji do Zamawiającego.</w:t>
      </w:r>
    </w:p>
    <w:p w14:paraId="53C5F166" w14:textId="77777777" w:rsidR="006E70A4" w:rsidRPr="007D4D74" w:rsidRDefault="006E70A4" w:rsidP="006E70A4">
      <w:pPr>
        <w:numPr>
          <w:ilvl w:val="0"/>
          <w:numId w:val="51"/>
        </w:numPr>
        <w:jc w:val="both"/>
        <w:rPr>
          <w:rFonts w:ascii="Calibri" w:hAnsi="Calibri" w:cs="Calibri"/>
          <w:sz w:val="22"/>
          <w:szCs w:val="22"/>
        </w:rPr>
      </w:pPr>
      <w:r w:rsidRPr="007D4D74">
        <w:rPr>
          <w:rFonts w:ascii="Calibri" w:hAnsi="Calibri" w:cs="Calibri"/>
          <w:sz w:val="22"/>
          <w:szCs w:val="22"/>
        </w:rPr>
        <w:t>W celu zapewnienia autentyczności pochodzenia i integralności faktur wystawionych w formie elektronicznej, będą one przesyłane pocztą elektroniczną w postaci nieedytowalnego pliku PDF z następującego adresu mailowego Wykonawcy: ………………………………………………………………………….</w:t>
      </w:r>
    </w:p>
    <w:p w14:paraId="6BCAA5C7" w14:textId="77777777" w:rsidR="006E70A4" w:rsidRPr="007D4D74" w:rsidRDefault="006E70A4" w:rsidP="006E70A4">
      <w:pPr>
        <w:numPr>
          <w:ilvl w:val="0"/>
          <w:numId w:val="51"/>
        </w:numPr>
        <w:jc w:val="both"/>
        <w:rPr>
          <w:rFonts w:ascii="Calibri" w:hAnsi="Calibri" w:cs="Calibri"/>
          <w:sz w:val="22"/>
          <w:szCs w:val="22"/>
        </w:rPr>
      </w:pPr>
      <w:r w:rsidRPr="007D4D74">
        <w:rPr>
          <w:rFonts w:ascii="Calibri" w:hAnsi="Calibri" w:cs="Calibri"/>
          <w:sz w:val="22"/>
          <w:szCs w:val="22"/>
        </w:rPr>
        <w:t>Każda ze Stron zobowiązuje się do przechowywania faktur elektronicznych w sposób zapewniający możliwość potwierdzenia autentyczności pochodzenia, integralności treści i czytelności faktur elektronicznych zgodnie z wymogami przewidzianymi przepisami ustawy o podatku od towarów i usług.</w:t>
      </w:r>
    </w:p>
    <w:p w14:paraId="5846A752" w14:textId="77777777" w:rsidR="006E70A4" w:rsidRPr="007D4D74" w:rsidRDefault="006E70A4" w:rsidP="006E70A4">
      <w:pPr>
        <w:numPr>
          <w:ilvl w:val="0"/>
          <w:numId w:val="51"/>
        </w:numPr>
        <w:jc w:val="both"/>
        <w:rPr>
          <w:rFonts w:ascii="Calibri" w:hAnsi="Calibri" w:cs="Calibri"/>
          <w:sz w:val="22"/>
          <w:szCs w:val="22"/>
        </w:rPr>
      </w:pPr>
      <w:r w:rsidRPr="007D4D74">
        <w:rPr>
          <w:rFonts w:ascii="Calibri" w:hAnsi="Calibri" w:cs="Calibri"/>
          <w:sz w:val="22"/>
          <w:szCs w:val="22"/>
        </w:rPr>
        <w:t>Do transakcji udokumentowanych fakturą elektroniczną, nie będą wystawiane faktury w innej formie. Faktury elektroniczne nie będą przesyłane dodatkowo w formie papierowej.</w:t>
      </w:r>
    </w:p>
    <w:p w14:paraId="298DE183" w14:textId="77777777" w:rsidR="006E70A4" w:rsidRPr="007D4D74" w:rsidRDefault="006E70A4" w:rsidP="006E70A4">
      <w:pPr>
        <w:numPr>
          <w:ilvl w:val="0"/>
          <w:numId w:val="51"/>
        </w:numPr>
        <w:jc w:val="both"/>
        <w:rPr>
          <w:rFonts w:ascii="Calibri" w:hAnsi="Calibri" w:cs="Calibri"/>
          <w:sz w:val="22"/>
          <w:szCs w:val="22"/>
        </w:rPr>
      </w:pPr>
      <w:r w:rsidRPr="007D4D74">
        <w:rPr>
          <w:rFonts w:ascii="Calibri" w:hAnsi="Calibri" w:cs="Calibri"/>
          <w:color w:val="000000"/>
          <w:sz w:val="22"/>
          <w:szCs w:val="22"/>
        </w:rPr>
        <w:t xml:space="preserve">Za datę otrzymania faktury elektronicznej przez Zamawiającego, uważa się datę wpływu tej faktury na skrzynkę poczty </w:t>
      </w:r>
      <w:r w:rsidRPr="007D4D74">
        <w:rPr>
          <w:rFonts w:ascii="Calibri" w:hAnsi="Calibri" w:cs="Calibri"/>
          <w:sz w:val="22"/>
          <w:szCs w:val="22"/>
        </w:rPr>
        <w:t>elektronicznej Zamawiającego, o której mowa w ust. 2.</w:t>
      </w:r>
    </w:p>
    <w:p w14:paraId="43112792" w14:textId="77777777" w:rsidR="006E70A4" w:rsidRPr="007D4D74" w:rsidRDefault="006E70A4" w:rsidP="006E70A4">
      <w:pPr>
        <w:numPr>
          <w:ilvl w:val="0"/>
          <w:numId w:val="51"/>
        </w:numPr>
        <w:jc w:val="both"/>
        <w:rPr>
          <w:rFonts w:ascii="Calibri" w:hAnsi="Calibri" w:cs="Calibri"/>
          <w:sz w:val="22"/>
          <w:szCs w:val="22"/>
        </w:rPr>
      </w:pPr>
      <w:r w:rsidRPr="007D4D74">
        <w:rPr>
          <w:rFonts w:ascii="Calibri" w:hAnsi="Calibri" w:cs="Calibri"/>
          <w:sz w:val="22"/>
          <w:szCs w:val="22"/>
        </w:rPr>
        <w:t>W razie cofnięcia przez Zamawiającego zezwolenia na przesyłanie faktur elektronicznych wystawianych przez Wykonawcę w ramach Umowy, Wykonawca zaprzestaje przesyłania faktur elektronicznych drogą elektroniczną w terminie 7 (siedem) dni roboczych od dnia następującego po dniu, w którym otrzymał zawiadomienie od Zamawiającego o cofnięciu zezwolenia.</w:t>
      </w:r>
    </w:p>
    <w:p w14:paraId="0427E2BC" w14:textId="77777777" w:rsidR="006E70A4" w:rsidRPr="007D4D74" w:rsidRDefault="006E70A4" w:rsidP="006E70A4">
      <w:pPr>
        <w:numPr>
          <w:ilvl w:val="0"/>
          <w:numId w:val="51"/>
        </w:numPr>
        <w:jc w:val="both"/>
        <w:rPr>
          <w:rFonts w:ascii="Calibri" w:hAnsi="Calibri" w:cs="Calibri"/>
          <w:sz w:val="22"/>
          <w:szCs w:val="22"/>
        </w:rPr>
      </w:pPr>
      <w:r w:rsidRPr="007D4D74">
        <w:rPr>
          <w:rFonts w:ascii="Calibri" w:hAnsi="Calibri" w:cs="Calibri"/>
          <w:sz w:val="22"/>
          <w:szCs w:val="22"/>
        </w:rPr>
        <w:t>Cofnięcie zezwolenia, o którym mowa w ust. 1 wymaga formy pisemnej.</w:t>
      </w:r>
    </w:p>
    <w:p w14:paraId="0931FFD8" w14:textId="77777777" w:rsidR="006E70A4" w:rsidRPr="007D4D74" w:rsidRDefault="006E70A4" w:rsidP="006E70A4">
      <w:pPr>
        <w:numPr>
          <w:ilvl w:val="0"/>
          <w:numId w:val="51"/>
        </w:numPr>
        <w:jc w:val="both"/>
        <w:rPr>
          <w:rFonts w:ascii="Calibri" w:hAnsi="Calibri" w:cs="Calibri"/>
          <w:sz w:val="22"/>
          <w:szCs w:val="22"/>
        </w:rPr>
      </w:pPr>
      <w:r w:rsidRPr="007D4D74">
        <w:rPr>
          <w:rFonts w:ascii="Calibri" w:hAnsi="Calibri" w:cs="Calibri"/>
          <w:sz w:val="22"/>
          <w:szCs w:val="22"/>
        </w:rPr>
        <w:t xml:space="preserve"> Zezwolenie, o którym mowa w ust. 1 dotyczy również wystawiania i przesyłania drogą elektroniczną faktur korygujących, zaliczkowych i duplikatów faktur oraz not księgowych.</w:t>
      </w:r>
    </w:p>
    <w:p w14:paraId="5E30C820" w14:textId="77777777" w:rsidR="006E70A4" w:rsidRDefault="006E70A4" w:rsidP="006E70A4">
      <w:pPr>
        <w:numPr>
          <w:ilvl w:val="0"/>
          <w:numId w:val="51"/>
        </w:numPr>
        <w:jc w:val="both"/>
        <w:rPr>
          <w:rFonts w:ascii="Calibri" w:hAnsi="Calibri" w:cs="Calibri"/>
          <w:color w:val="000000"/>
          <w:sz w:val="22"/>
          <w:szCs w:val="22"/>
        </w:rPr>
      </w:pPr>
      <w:r w:rsidRPr="00DA3D31">
        <w:rPr>
          <w:rFonts w:ascii="Calibri" w:hAnsi="Calibri" w:cs="Calibri"/>
          <w:sz w:val="22"/>
          <w:szCs w:val="22"/>
        </w:rPr>
        <w:lastRenderedPageBreak/>
        <w:t xml:space="preserve"> Zamawiający informuje o możliwości wysyłania faktur elektronicznych za pośrednictwem systemu teleinformatycznego, zwanego dalej „platformą”, o której mowa w art. 1 ust. 1) ustawy</w:t>
      </w:r>
      <w:r w:rsidRPr="00DA3D31">
        <w:rPr>
          <w:rFonts w:ascii="Calibri" w:hAnsi="Calibri" w:cs="Calibri"/>
          <w:sz w:val="22"/>
          <w:szCs w:val="22"/>
        </w:rPr>
        <w:br/>
        <w:t>z dnia 9 listopada 2018 r. o elektronicznym fakturowaniu w zamówieniach publicznych, koncesjach na roboty budowlane lub usługi oraz partnerstwie publiczno-prywatnym (zwana dalej „ustawą o elektronicznym fakturowaniu”). PEFexpert Platforma Elektronicznego Fakturowania (dalej w skrócie „PEFexpert”) jest dostępna jest pod adresem </w:t>
      </w:r>
      <w:hyperlink r:id="rId9" w:tgtFrame="_blank" w:history="1">
        <w:r>
          <w:rPr>
            <w:rStyle w:val="Hipercze"/>
            <w:rFonts w:ascii="Calibri" w:hAnsi="Calibri" w:cs="Calibri"/>
            <w:color w:val="000000"/>
            <w:szCs w:val="22"/>
          </w:rPr>
          <w:t>https://brokerpefexpert.efaktura.gov.pl</w:t>
        </w:r>
      </w:hyperlink>
      <w:r>
        <w:rPr>
          <w:rFonts w:ascii="Calibri" w:hAnsi="Calibri" w:cs="Calibri"/>
          <w:color w:val="000000"/>
          <w:sz w:val="22"/>
          <w:szCs w:val="22"/>
        </w:rPr>
        <w:t>.</w:t>
      </w:r>
    </w:p>
    <w:p w14:paraId="107A587B" w14:textId="77777777" w:rsidR="006E70A4" w:rsidRPr="007D4D74" w:rsidRDefault="006E70A4" w:rsidP="006E70A4">
      <w:pPr>
        <w:numPr>
          <w:ilvl w:val="0"/>
          <w:numId w:val="51"/>
        </w:numPr>
        <w:jc w:val="both"/>
        <w:rPr>
          <w:rFonts w:ascii="Calibri" w:hAnsi="Calibri" w:cs="Calibri"/>
          <w:sz w:val="22"/>
          <w:szCs w:val="22"/>
        </w:rPr>
      </w:pPr>
      <w:r>
        <w:rPr>
          <w:rFonts w:ascii="Calibri" w:hAnsi="Calibri" w:cs="Calibri"/>
          <w:color w:val="000000"/>
          <w:sz w:val="22"/>
          <w:szCs w:val="22"/>
        </w:rPr>
        <w:t xml:space="preserve"> Jeżeli Wykonawca będzie korzystał z PEFexpert, zobowiązany</w:t>
      </w:r>
      <w:r w:rsidRPr="00DA3D31">
        <w:rPr>
          <w:rFonts w:ascii="Calibri" w:hAnsi="Calibri" w:cs="Calibri"/>
          <w:sz w:val="22"/>
          <w:szCs w:val="22"/>
        </w:rPr>
        <w:t xml:space="preserve"> będzie do podania Zamawiającemu informacji o swojej rejestracji na PEFexpert w celu wysyłania Zamawiającemu ustrukturyzowanych faktur elektronicznych.</w:t>
      </w:r>
    </w:p>
    <w:p w14:paraId="40A12CE4" w14:textId="77777777" w:rsidR="006E70A4" w:rsidRPr="007D4D74" w:rsidRDefault="006E70A4" w:rsidP="006E70A4">
      <w:pPr>
        <w:numPr>
          <w:ilvl w:val="0"/>
          <w:numId w:val="51"/>
        </w:numPr>
        <w:jc w:val="both"/>
        <w:rPr>
          <w:rFonts w:ascii="Calibri" w:hAnsi="Calibri" w:cs="Calibri"/>
          <w:sz w:val="22"/>
          <w:szCs w:val="22"/>
        </w:rPr>
      </w:pPr>
      <w:r w:rsidRPr="007D4D74">
        <w:rPr>
          <w:rFonts w:ascii="Calibri" w:hAnsi="Calibri" w:cs="Calibri"/>
          <w:sz w:val="22"/>
          <w:szCs w:val="22"/>
        </w:rPr>
        <w:t xml:space="preserve"> Jeżeli Wykonawca nie będzie korzystał z PEFexpert, uprawniony jest również do przesyłania Zamawiającemu wystawionych przez siebie faktur elektronicznych zgodnie z postanowieniami  niniejszego paragrafu.</w:t>
      </w:r>
    </w:p>
    <w:p w14:paraId="0244083D" w14:textId="77777777" w:rsidR="006E70A4" w:rsidRPr="007D4D74" w:rsidRDefault="006E70A4" w:rsidP="006E70A4">
      <w:pPr>
        <w:numPr>
          <w:ilvl w:val="0"/>
          <w:numId w:val="51"/>
        </w:numPr>
        <w:jc w:val="both"/>
        <w:rPr>
          <w:rFonts w:ascii="Calibri" w:hAnsi="Calibri" w:cs="Calibri"/>
          <w:sz w:val="22"/>
          <w:szCs w:val="22"/>
        </w:rPr>
      </w:pPr>
      <w:r w:rsidRPr="007D4D74">
        <w:rPr>
          <w:rFonts w:ascii="Calibri" w:hAnsi="Calibri" w:cs="Calibri"/>
          <w:sz w:val="22"/>
          <w:szCs w:val="22"/>
        </w:rPr>
        <w:t xml:space="preserve"> Zmiana adresu poczty elektronicznej o których mowa w ust. 2 i 4 wymaga podpisania aneksu do Umowy.</w:t>
      </w:r>
    </w:p>
    <w:p w14:paraId="06FCC4BC" w14:textId="77777777" w:rsidR="006E70A4" w:rsidRPr="007D4D74" w:rsidRDefault="006E70A4" w:rsidP="006E70A4">
      <w:pPr>
        <w:numPr>
          <w:ilvl w:val="0"/>
          <w:numId w:val="51"/>
        </w:numPr>
        <w:jc w:val="both"/>
        <w:rPr>
          <w:rFonts w:ascii="Calibri" w:hAnsi="Calibri" w:cs="Calibri"/>
          <w:sz w:val="22"/>
          <w:szCs w:val="22"/>
        </w:rPr>
      </w:pPr>
      <w:r w:rsidRPr="007D4D74">
        <w:rPr>
          <w:rFonts w:ascii="Calibri" w:hAnsi="Calibri" w:cs="Calibri"/>
          <w:sz w:val="22"/>
          <w:szCs w:val="22"/>
        </w:rPr>
        <w:t xml:space="preserve"> Postanowienia ust. 1 do 14 powyżej nie wykluczają możliwości wystawienia i przesłania przez Wykonawcę faktur w formie papierowej pod warunkiem powiadomienia o tym fakcie Zamawiającego na adres mailowy, o którym mowa w ust. 2 najpóźniej w kolejnym dniu roboczym od dnia dokonania wysyłki faktury papierowej przez Wykonawcę.</w:t>
      </w:r>
    </w:p>
    <w:p w14:paraId="2A141919" w14:textId="77777777" w:rsidR="006E70A4" w:rsidRPr="007D4D74" w:rsidRDefault="006E70A4" w:rsidP="006E70A4">
      <w:pPr>
        <w:numPr>
          <w:ilvl w:val="0"/>
          <w:numId w:val="51"/>
        </w:numPr>
        <w:jc w:val="both"/>
        <w:rPr>
          <w:rFonts w:ascii="Calibri" w:hAnsi="Calibri" w:cs="Calibri"/>
          <w:sz w:val="22"/>
          <w:szCs w:val="22"/>
        </w:rPr>
      </w:pPr>
      <w:r w:rsidRPr="007D4D74">
        <w:rPr>
          <w:rFonts w:ascii="Calibri" w:hAnsi="Calibri" w:cs="Calibri"/>
          <w:sz w:val="22"/>
          <w:szCs w:val="22"/>
        </w:rPr>
        <w:t xml:space="preserve"> Zamawiający informuje, iż działając na podstawie art. 4 ust. 4 ustawy z dnia 9 listopada 2018 r. o elektronicznym fakturowaniu w zamówieniach publicznych, koncesjach na roboty budowlane lub usługi oraz partnerstwie publiczno-prywatnym </w:t>
      </w:r>
      <w:r w:rsidRPr="007D4D74">
        <w:rPr>
          <w:rFonts w:ascii="Calibri" w:hAnsi="Calibri" w:cs="Calibri"/>
          <w:sz w:val="22"/>
          <w:szCs w:val="22"/>
          <w:u w:val="single"/>
        </w:rPr>
        <w:t>nie wyraża zgody</w:t>
      </w:r>
      <w:r w:rsidRPr="007D4D74">
        <w:rPr>
          <w:rFonts w:ascii="Calibri" w:hAnsi="Calibri" w:cs="Calibri"/>
          <w:sz w:val="22"/>
          <w:szCs w:val="22"/>
        </w:rPr>
        <w:t> na odbieranie lub przesyłanie innych ustrukturyzowanych dokumentów elektronicznych za pośrednictwem systemu teleinformatycznego, zwanego „platformą” (PEF), o których mowa w Rozporządzeniu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w:t>
      </w:r>
    </w:p>
    <w:p w14:paraId="677B8E17" w14:textId="77777777" w:rsidR="001D0DE8" w:rsidRDefault="001D0DE8" w:rsidP="001D0DE8">
      <w:pPr>
        <w:ind w:left="283"/>
        <w:jc w:val="both"/>
        <w:rPr>
          <w:rFonts w:ascii="Calibri" w:hAnsi="Calibri" w:cs="Calibri"/>
          <w:sz w:val="22"/>
          <w:szCs w:val="22"/>
        </w:rPr>
      </w:pPr>
    </w:p>
    <w:p w14:paraId="32ECF5D0" w14:textId="4CF4EAA5" w:rsidR="259F9D2F" w:rsidRDefault="259F9D2F" w:rsidP="259F9D2F">
      <w:pPr>
        <w:pStyle w:val="Akapitzlist"/>
        <w:ind w:left="0"/>
        <w:jc w:val="center"/>
        <w:rPr>
          <w:rFonts w:ascii="Calibri" w:hAnsi="Calibri" w:cs="Calibri"/>
          <w:b/>
          <w:bCs/>
          <w:sz w:val="22"/>
          <w:szCs w:val="22"/>
        </w:rPr>
      </w:pPr>
    </w:p>
    <w:p w14:paraId="06EF97A1" w14:textId="5CE7CFB5" w:rsidR="259F9D2F" w:rsidRDefault="259F9D2F" w:rsidP="259F9D2F">
      <w:pPr>
        <w:pStyle w:val="Akapitzlist"/>
        <w:ind w:left="0"/>
        <w:jc w:val="center"/>
        <w:rPr>
          <w:rFonts w:ascii="Calibri" w:hAnsi="Calibri" w:cs="Calibri"/>
          <w:b/>
          <w:bCs/>
          <w:sz w:val="22"/>
          <w:szCs w:val="22"/>
        </w:rPr>
      </w:pPr>
    </w:p>
    <w:p w14:paraId="11FF8135" w14:textId="224B4960" w:rsidR="001D0DE8" w:rsidRDefault="001D0DE8" w:rsidP="001D0DE8">
      <w:pPr>
        <w:pStyle w:val="Akapitzlist"/>
        <w:autoSpaceDE w:val="0"/>
        <w:autoSpaceDN w:val="0"/>
        <w:adjustRightInd w:val="0"/>
        <w:ind w:left="0"/>
        <w:jc w:val="center"/>
        <w:rPr>
          <w:rFonts w:ascii="Calibri" w:hAnsi="Calibri" w:cs="Calibri"/>
          <w:b/>
          <w:bCs/>
          <w:sz w:val="22"/>
          <w:szCs w:val="22"/>
        </w:rPr>
      </w:pPr>
      <w:r w:rsidRPr="00655E9B">
        <w:rPr>
          <w:rFonts w:ascii="Calibri" w:hAnsi="Calibri" w:cs="Calibri"/>
          <w:b/>
          <w:sz w:val="22"/>
          <w:szCs w:val="22"/>
        </w:rPr>
        <w:t xml:space="preserve">§ </w:t>
      </w:r>
      <w:r>
        <w:rPr>
          <w:rFonts w:ascii="Calibri" w:hAnsi="Calibri" w:cs="Calibri"/>
          <w:b/>
          <w:sz w:val="22"/>
          <w:szCs w:val="22"/>
        </w:rPr>
        <w:t xml:space="preserve"> 6</w:t>
      </w:r>
      <w:r w:rsidR="000A7D1F">
        <w:rPr>
          <w:rFonts w:ascii="Calibri" w:hAnsi="Calibri" w:cs="Calibri"/>
          <w:b/>
          <w:sz w:val="22"/>
          <w:szCs w:val="22"/>
        </w:rPr>
        <w:t>.</w:t>
      </w:r>
      <w:r>
        <w:rPr>
          <w:rFonts w:ascii="Calibri" w:hAnsi="Calibri" w:cs="Calibri"/>
          <w:b/>
          <w:sz w:val="22"/>
          <w:szCs w:val="22"/>
        </w:rPr>
        <w:t xml:space="preserve"> </w:t>
      </w:r>
      <w:r w:rsidRPr="00B77257">
        <w:rPr>
          <w:rFonts w:ascii="Calibri" w:hAnsi="Calibri" w:cs="Calibri"/>
          <w:b/>
          <w:bCs/>
          <w:sz w:val="22"/>
          <w:szCs w:val="22"/>
        </w:rPr>
        <w:t>KSeF</w:t>
      </w:r>
    </w:p>
    <w:p w14:paraId="467F1A0F" w14:textId="77777777" w:rsidR="001D0DE8" w:rsidRPr="00B77257" w:rsidRDefault="001D0DE8" w:rsidP="001D0DE8">
      <w:pPr>
        <w:pStyle w:val="Akapitzlist"/>
        <w:autoSpaceDE w:val="0"/>
        <w:autoSpaceDN w:val="0"/>
        <w:adjustRightInd w:val="0"/>
        <w:ind w:left="0"/>
        <w:jc w:val="center"/>
        <w:rPr>
          <w:rFonts w:ascii="Calibri" w:hAnsi="Calibri" w:cs="Calibri"/>
          <w:b/>
          <w:bCs/>
          <w:sz w:val="22"/>
          <w:szCs w:val="22"/>
        </w:rPr>
      </w:pPr>
    </w:p>
    <w:p w14:paraId="120C86FA"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t>Strony zgodnie oświadczają, że Wykonawca będzie wystawiał faktury za realizację niniejszej Umowy w formie faktury ustrukturyzowanej za pośrednictwem Krajowego Systemu e-Faktur, zwanego dalej „KSeF”, zgodnie z przepisami ustawy z dnia 11 marca 2004 r. o podatku od towarów i usług, zwanej dalej „ustawą o VAT” oraz przepisami wykonawczymi. Faktury przesłane i odebrane za pośrednictwem KSeF będą stanowić podstawę do rozliczeń pomiędzy Stronami.</w:t>
      </w:r>
    </w:p>
    <w:p w14:paraId="05A2EB8E"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t>Wykonawca zobowiązuje się do wystawiania faktur ustrukturyzowanych za pośrednictwem KSEF z poprawnymi danymi Zamawiającego, w tym poprawnym numerem NIP, zgodnie z obowiązującą strukturą logiczną e-Faktury:</w:t>
      </w:r>
    </w:p>
    <w:p w14:paraId="56336C0B" w14:textId="77777777" w:rsidR="001D0DE8" w:rsidRPr="00655E9B" w:rsidRDefault="001D0DE8" w:rsidP="001D0DE8">
      <w:pPr>
        <w:ind w:left="425" w:right="11" w:firstLine="568"/>
        <w:rPr>
          <w:rFonts w:ascii="Calibri" w:hAnsi="Calibri" w:cs="Calibri"/>
          <w:b/>
          <w:bCs/>
          <w:sz w:val="22"/>
          <w:szCs w:val="22"/>
        </w:rPr>
      </w:pPr>
      <w:r w:rsidRPr="00655E9B">
        <w:rPr>
          <w:rFonts w:ascii="Calibri" w:hAnsi="Calibri" w:cs="Calibri"/>
          <w:b/>
          <w:bCs/>
          <w:sz w:val="22"/>
          <w:szCs w:val="22"/>
        </w:rPr>
        <w:t>Nabywca (Podmiot2 w strukturze logicznej e-Faktury):</w:t>
      </w:r>
    </w:p>
    <w:p w14:paraId="0DC4CA73" w14:textId="77777777" w:rsidR="001D0DE8" w:rsidRPr="00655E9B" w:rsidRDefault="001D0DE8" w:rsidP="001D0DE8">
      <w:pPr>
        <w:ind w:left="425" w:right="11" w:firstLine="567"/>
        <w:rPr>
          <w:rFonts w:ascii="Calibri" w:hAnsi="Calibri" w:cs="Calibri"/>
          <w:sz w:val="22"/>
          <w:szCs w:val="22"/>
        </w:rPr>
      </w:pPr>
      <w:r w:rsidRPr="00655E9B">
        <w:rPr>
          <w:rFonts w:ascii="Calibri" w:hAnsi="Calibri" w:cs="Calibri"/>
          <w:sz w:val="22"/>
          <w:szCs w:val="22"/>
        </w:rPr>
        <w:t>Państwowe Gospodarstwo Wodne Wody Polskie</w:t>
      </w:r>
    </w:p>
    <w:p w14:paraId="51975932" w14:textId="77777777" w:rsidR="001D0DE8" w:rsidRPr="00655E9B" w:rsidRDefault="001D0DE8" w:rsidP="001D0DE8">
      <w:pPr>
        <w:ind w:left="425" w:right="11" w:firstLine="567"/>
        <w:rPr>
          <w:rFonts w:ascii="Calibri" w:hAnsi="Calibri" w:cs="Calibri"/>
          <w:sz w:val="22"/>
          <w:szCs w:val="22"/>
        </w:rPr>
      </w:pPr>
      <w:r w:rsidRPr="00655E9B">
        <w:rPr>
          <w:rFonts w:ascii="Calibri" w:hAnsi="Calibri" w:cs="Calibri"/>
          <w:sz w:val="22"/>
          <w:szCs w:val="22"/>
        </w:rPr>
        <w:t>Numer NIP: 5272825616</w:t>
      </w:r>
    </w:p>
    <w:p w14:paraId="3645AE94" w14:textId="77777777" w:rsidR="001D0DE8" w:rsidRPr="00655E9B" w:rsidRDefault="001D0DE8" w:rsidP="001D0DE8">
      <w:pPr>
        <w:ind w:left="425" w:right="11" w:firstLine="567"/>
        <w:rPr>
          <w:rFonts w:ascii="Calibri" w:hAnsi="Calibri" w:cs="Calibri"/>
          <w:sz w:val="22"/>
          <w:szCs w:val="22"/>
        </w:rPr>
      </w:pPr>
      <w:r w:rsidRPr="00655E9B">
        <w:rPr>
          <w:rFonts w:ascii="Calibri" w:hAnsi="Calibri" w:cs="Calibri"/>
          <w:sz w:val="22"/>
          <w:szCs w:val="22"/>
        </w:rPr>
        <w:t>ul. Chałubińskiego 8</w:t>
      </w:r>
    </w:p>
    <w:p w14:paraId="2A472E52" w14:textId="77777777" w:rsidR="001D0DE8" w:rsidRPr="00655E9B" w:rsidRDefault="001D0DE8" w:rsidP="001D0DE8">
      <w:pPr>
        <w:ind w:left="425" w:right="11" w:firstLine="567"/>
        <w:rPr>
          <w:rFonts w:ascii="Calibri" w:hAnsi="Calibri" w:cs="Calibri"/>
          <w:sz w:val="22"/>
          <w:szCs w:val="22"/>
        </w:rPr>
      </w:pPr>
      <w:r w:rsidRPr="00655E9B">
        <w:rPr>
          <w:rFonts w:ascii="Calibri" w:hAnsi="Calibri" w:cs="Calibri"/>
          <w:sz w:val="22"/>
          <w:szCs w:val="22"/>
        </w:rPr>
        <w:t>00-613 Warszawa</w:t>
      </w:r>
    </w:p>
    <w:p w14:paraId="07C8CF5E" w14:textId="77777777" w:rsidR="001D0DE8" w:rsidRPr="00655E9B" w:rsidRDefault="001D0DE8" w:rsidP="001D0DE8">
      <w:pPr>
        <w:ind w:left="425" w:right="11" w:firstLine="567"/>
        <w:rPr>
          <w:rFonts w:ascii="Calibri" w:hAnsi="Calibri" w:cs="Calibri"/>
          <w:b/>
          <w:bCs/>
          <w:sz w:val="22"/>
          <w:szCs w:val="22"/>
        </w:rPr>
      </w:pPr>
      <w:r w:rsidRPr="0C1BCC74">
        <w:rPr>
          <w:rFonts w:ascii="Calibri" w:hAnsi="Calibri" w:cs="Calibri"/>
          <w:b/>
          <w:bCs/>
          <w:sz w:val="22"/>
          <w:szCs w:val="22"/>
        </w:rPr>
        <w:t>Ponadto w elemencie:</w:t>
      </w:r>
    </w:p>
    <w:p w14:paraId="3DC7F8E1" w14:textId="77777777" w:rsidR="001D0DE8" w:rsidRPr="00655E9B" w:rsidRDefault="001D0DE8" w:rsidP="001D0DE8">
      <w:pPr>
        <w:ind w:left="425" w:right="11" w:firstLine="567"/>
        <w:rPr>
          <w:rFonts w:ascii="Calibri" w:hAnsi="Calibri" w:cs="Calibri"/>
          <w:b/>
          <w:bCs/>
          <w:sz w:val="22"/>
          <w:szCs w:val="22"/>
        </w:rPr>
      </w:pPr>
      <w:r w:rsidRPr="00655E9B">
        <w:rPr>
          <w:rFonts w:ascii="Calibri" w:hAnsi="Calibri" w:cs="Calibri"/>
          <w:b/>
          <w:bCs/>
          <w:sz w:val="22"/>
          <w:szCs w:val="22"/>
        </w:rPr>
        <w:t xml:space="preserve">Podmiot3 wskazać Podmiot Inny1/Rola-Odbiorca, </w:t>
      </w:r>
    </w:p>
    <w:p w14:paraId="3BA39E44" w14:textId="77777777" w:rsidR="001D0DE8" w:rsidRPr="00655E9B" w:rsidRDefault="001D0DE8" w:rsidP="001D0DE8">
      <w:pPr>
        <w:ind w:left="425" w:right="11" w:firstLine="567"/>
        <w:rPr>
          <w:rFonts w:ascii="Calibri" w:hAnsi="Calibri" w:cs="Calibri"/>
          <w:b/>
          <w:bCs/>
          <w:sz w:val="22"/>
          <w:szCs w:val="22"/>
        </w:rPr>
      </w:pPr>
      <w:r w:rsidRPr="00655E9B">
        <w:rPr>
          <w:rFonts w:ascii="Calibri" w:hAnsi="Calibri" w:cs="Calibri"/>
          <w:b/>
          <w:bCs/>
          <w:sz w:val="22"/>
          <w:szCs w:val="22"/>
        </w:rPr>
        <w:t>zaznaczyć Brak identyfikatora i wskazać nazwę odbiorcy:</w:t>
      </w:r>
    </w:p>
    <w:p w14:paraId="0EFB57F8" w14:textId="6159A062" w:rsidR="001D0DE8" w:rsidRPr="00B77257" w:rsidRDefault="001D0DE8" w:rsidP="001D0DE8">
      <w:pPr>
        <w:ind w:left="425" w:right="11" w:firstLine="567"/>
        <w:rPr>
          <w:rFonts w:ascii="Calibri" w:hAnsi="Calibri" w:cs="Calibri"/>
          <w:b/>
          <w:bCs/>
          <w:color w:val="FF0000"/>
          <w:sz w:val="22"/>
          <w:szCs w:val="22"/>
        </w:rPr>
      </w:pPr>
      <w:r w:rsidRPr="0C1BCC74">
        <w:rPr>
          <w:rFonts w:ascii="Calibri" w:hAnsi="Calibri" w:cs="Calibri"/>
          <w:b/>
          <w:bCs/>
          <w:color w:val="FF0000"/>
          <w:sz w:val="22"/>
          <w:szCs w:val="22"/>
        </w:rPr>
        <w:t>ZZ Nowy Sącz</w:t>
      </w:r>
      <w:r w:rsidR="00A51E9F">
        <w:rPr>
          <w:rFonts w:ascii="Calibri" w:hAnsi="Calibri" w:cs="Calibri"/>
          <w:b/>
          <w:bCs/>
          <w:color w:val="FF0000"/>
          <w:sz w:val="22"/>
          <w:szCs w:val="22"/>
        </w:rPr>
        <w:t>, ul. Naściszowska 31 33-300 Nowy Sącx</w:t>
      </w:r>
    </w:p>
    <w:p w14:paraId="5B6A8096"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t>Faktura w polu Fa/WarunkiTransakcji/Umowa w strukturze logicznej e-Faktury powinna zawierać datę zawarcia umowy i numer umowy, tj. mieć uzupełnione pola Data Umowy i Nr Umowy.</w:t>
      </w:r>
    </w:p>
    <w:p w14:paraId="1FD3DCE0"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t>Dla faktur wystawionych w formie ustrukturyzowanej za pośrednictwem KSeF za datę otrzymania faktury uznaje się dzień przydzielenia jej numeru identyfikacyjnego w systemie KSeF, zgodnie z przepisami ustawy o VAT.</w:t>
      </w:r>
    </w:p>
    <w:p w14:paraId="1DCD43CF"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lastRenderedPageBreak/>
        <w:t>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KSeF.</w:t>
      </w:r>
    </w:p>
    <w:p w14:paraId="66AF2C25"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t>W przypadku wystawienia przez Wykonawcę faktury w trybie offline, o którym mowa w art. 106 nda ustawy o VAT, Wykonawca zobowiązuje się do jej przesłania do KSeF niezwłocznie, nie później niż w kolejnym dniu roboczym po dniu jej wystawienia.</w:t>
      </w:r>
    </w:p>
    <w:p w14:paraId="693D8060"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7772C328"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t>W przypadku braku możliwości wystawienia faktury w KSeF z przyczyn leżących po stronie systemu -tryb awaryjny, o którym mowa w art. 106nf ustawy o VAT, Wykonawca jest zobowiązany do wystawienia faktury w postaci elektronicznej zgodnie ze wzorem faktury ustrukturyzowanej oraz do jej przesłania do KSeF w terminie 7 dni roboczych od dnia zakończenia awarii KSeF.</w:t>
      </w:r>
    </w:p>
    <w:p w14:paraId="08B5BF09"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t xml:space="preserve">Fakturę elektroniczną, o której mowa powyżej, należy przesłać na adres e-mail: </w:t>
      </w:r>
      <w:r w:rsidRPr="00B77257">
        <w:rPr>
          <w:rFonts w:ascii="Calibri" w:hAnsi="Calibri" w:cs="Calibri"/>
          <w:sz w:val="22"/>
          <w:szCs w:val="22"/>
        </w:rPr>
        <w:t>faktura_krakow@wody.gov.pl</w:t>
      </w:r>
      <w:r w:rsidRPr="00655E9B">
        <w:rPr>
          <w:rFonts w:ascii="Calibri" w:hAnsi="Calibri" w:cs="Calibri"/>
          <w:sz w:val="22"/>
          <w:szCs w:val="22"/>
        </w:rPr>
        <w:t xml:space="preserve">. Faktura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e-mail: </w:t>
      </w:r>
      <w:r w:rsidRPr="00655E9B">
        <w:rPr>
          <w:rFonts w:ascii="Calibri" w:hAnsi="Calibri" w:cs="Calibri"/>
          <w:b/>
          <w:bCs/>
          <w:sz w:val="22"/>
          <w:szCs w:val="22"/>
        </w:rPr>
        <w:t>faktura_krakow@wody.gov.pl</w:t>
      </w:r>
      <w:r w:rsidRPr="00655E9B">
        <w:rPr>
          <w:rFonts w:ascii="Calibri" w:hAnsi="Calibri" w:cs="Calibri"/>
          <w:sz w:val="22"/>
          <w:szCs w:val="22"/>
        </w:rPr>
        <w:t>.</w:t>
      </w:r>
    </w:p>
    <w:p w14:paraId="3F6E6628"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t xml:space="preserve">W przypadku wystawienia przez Wykonawcę faktury w trybie awarii całkowitej, o której mowa w art. 106ng ustawy o VAT, Wykonawca zobowiązuje się do wystawienia faktury elektronicznej oraz jej przesłania na adres e-mail: </w:t>
      </w:r>
      <w:r w:rsidRPr="00655E9B">
        <w:rPr>
          <w:rFonts w:ascii="Calibri" w:hAnsi="Calibri" w:cs="Calibri"/>
          <w:b/>
          <w:bCs/>
          <w:sz w:val="22"/>
          <w:szCs w:val="22"/>
        </w:rPr>
        <w:t>faktura_krakow@wody.gov.pl</w:t>
      </w:r>
      <w:r w:rsidRPr="00655E9B">
        <w:rPr>
          <w:rFonts w:ascii="Calibri" w:hAnsi="Calibri" w:cs="Calibri"/>
          <w:sz w:val="22"/>
          <w:szCs w:val="22"/>
        </w:rPr>
        <w:t>.</w:t>
      </w:r>
    </w:p>
    <w:p w14:paraId="0951D49E"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t>W przypadku niedochowania terminu przesłania faktury offline do KSeF, skutki takiego opóźnienia obciążają Wykonawcę.</w:t>
      </w:r>
    </w:p>
    <w:p w14:paraId="23565AD6" w14:textId="77777777" w:rsidR="001D0DE8" w:rsidRPr="00655E9B" w:rsidRDefault="001D0DE8" w:rsidP="001D0DE8">
      <w:pPr>
        <w:pStyle w:val="Akapitzlist"/>
        <w:numPr>
          <w:ilvl w:val="0"/>
          <w:numId w:val="54"/>
        </w:numPr>
        <w:spacing w:after="5"/>
        <w:ind w:right="14"/>
        <w:contextualSpacing w:val="0"/>
        <w:jc w:val="both"/>
        <w:rPr>
          <w:rFonts w:ascii="Calibri" w:hAnsi="Calibri" w:cs="Calibri"/>
          <w:sz w:val="22"/>
          <w:szCs w:val="22"/>
        </w:rPr>
      </w:pPr>
      <w:r w:rsidRPr="00655E9B">
        <w:rPr>
          <w:rFonts w:ascii="Calibri" w:hAnsi="Calibri" w:cs="Calibri"/>
          <w:sz w:val="22"/>
          <w:szCs w:val="22"/>
        </w:rPr>
        <w:t xml:space="preserve">Wykonawca ponosi pełną odpowiedzialność za wszelkie szkody, kary i odsetki nałożone na Zamawiającego w wyniku nieprawidłowego lub opóźnionego wystawienia faktury ustrukturyzowanej w KSeF, w tym w wyniku podania błędnego NIP-u lub braku uwierzytelnienia w systemie. </w:t>
      </w:r>
    </w:p>
    <w:bookmarkEnd w:id="7"/>
    <w:p w14:paraId="60139269" w14:textId="77777777" w:rsidR="006E70A4" w:rsidRDefault="006E70A4" w:rsidP="006E70A4">
      <w:pPr>
        <w:rPr>
          <w:rFonts w:ascii="Calibri" w:hAnsi="Calibri" w:cs="Calibri"/>
          <w:b/>
          <w:sz w:val="22"/>
          <w:szCs w:val="22"/>
          <w:lang w:eastAsia="ar-SA"/>
        </w:rPr>
      </w:pPr>
    </w:p>
    <w:p w14:paraId="17665A09" w14:textId="77777777" w:rsidR="00E17B1C" w:rsidRPr="00182A82" w:rsidRDefault="00E17B1C" w:rsidP="00182A82">
      <w:pPr>
        <w:pStyle w:val="Tekstpodstawowy"/>
        <w:jc w:val="center"/>
        <w:rPr>
          <w:rFonts w:asciiTheme="minorHAnsi" w:hAnsiTheme="minorHAnsi" w:cstheme="minorHAnsi"/>
          <w:b/>
          <w:color w:val="auto"/>
          <w:sz w:val="22"/>
          <w:szCs w:val="22"/>
          <w:lang w:val="pl-PL"/>
        </w:rPr>
      </w:pPr>
    </w:p>
    <w:p w14:paraId="174296F5" w14:textId="62C40F51" w:rsidR="00E17B1C" w:rsidRPr="00182A82" w:rsidRDefault="00E17B1C" w:rsidP="00182A82">
      <w:pPr>
        <w:pStyle w:val="Tekstpodstawowy"/>
        <w:jc w:val="center"/>
        <w:rPr>
          <w:rFonts w:asciiTheme="minorHAnsi" w:hAnsiTheme="minorHAnsi" w:cstheme="minorHAnsi"/>
          <w:b/>
          <w:color w:val="auto"/>
          <w:sz w:val="22"/>
          <w:szCs w:val="22"/>
          <w:lang w:val="pl-PL"/>
        </w:rPr>
      </w:pPr>
      <w:r w:rsidRPr="00182A82">
        <w:rPr>
          <w:rFonts w:asciiTheme="minorHAnsi" w:hAnsiTheme="minorHAnsi" w:cstheme="minorHAnsi"/>
          <w:b/>
          <w:color w:val="auto"/>
          <w:sz w:val="22"/>
          <w:szCs w:val="22"/>
          <w:lang w:val="pl-PL"/>
        </w:rPr>
        <w:t xml:space="preserve">§ </w:t>
      </w:r>
      <w:r w:rsidR="007D4D74">
        <w:rPr>
          <w:rFonts w:asciiTheme="minorHAnsi" w:hAnsiTheme="minorHAnsi" w:cstheme="minorHAnsi"/>
          <w:b/>
          <w:color w:val="auto"/>
          <w:sz w:val="22"/>
          <w:szCs w:val="22"/>
          <w:lang w:val="pl-PL"/>
        </w:rPr>
        <w:t>7</w:t>
      </w:r>
      <w:r w:rsidR="007F10BF" w:rsidRPr="00182A82">
        <w:rPr>
          <w:rFonts w:asciiTheme="minorHAnsi" w:hAnsiTheme="minorHAnsi" w:cstheme="minorHAnsi"/>
          <w:b/>
          <w:bCs/>
          <w:color w:val="auto"/>
          <w:sz w:val="22"/>
          <w:szCs w:val="22"/>
          <w:vertAlign w:val="superscript"/>
          <w:lang w:bidi="en-US"/>
        </w:rPr>
        <w:footnoteReference w:id="2"/>
      </w:r>
      <w:r w:rsidRPr="00182A82">
        <w:rPr>
          <w:rFonts w:asciiTheme="minorHAnsi" w:hAnsiTheme="minorHAnsi" w:cstheme="minorHAnsi"/>
          <w:b/>
          <w:color w:val="auto"/>
          <w:sz w:val="22"/>
          <w:szCs w:val="22"/>
          <w:lang w:val="pl-PL"/>
        </w:rPr>
        <w:t>.</w:t>
      </w:r>
    </w:p>
    <w:p w14:paraId="70A5F9DC" w14:textId="77777777" w:rsidR="00E17B1C" w:rsidRPr="00182A82" w:rsidRDefault="00E17B1C" w:rsidP="00182A82">
      <w:pPr>
        <w:pStyle w:val="Tekstpodstawowy"/>
        <w:jc w:val="center"/>
        <w:rPr>
          <w:rFonts w:asciiTheme="minorHAnsi" w:hAnsiTheme="minorHAnsi" w:cstheme="minorHAnsi"/>
          <w:b/>
          <w:color w:val="auto"/>
          <w:sz w:val="22"/>
          <w:szCs w:val="22"/>
          <w:lang w:val="pl-PL"/>
        </w:rPr>
      </w:pPr>
      <w:r w:rsidRPr="00182A82">
        <w:rPr>
          <w:rFonts w:asciiTheme="minorHAnsi" w:hAnsiTheme="minorHAnsi" w:cstheme="minorHAnsi"/>
          <w:b/>
          <w:color w:val="auto"/>
          <w:sz w:val="22"/>
          <w:szCs w:val="22"/>
          <w:lang w:val="pl-PL"/>
        </w:rPr>
        <w:t>PODWYKONAWCY</w:t>
      </w:r>
    </w:p>
    <w:p w14:paraId="2A6F6A5A" w14:textId="77777777" w:rsidR="00E17B1C" w:rsidRPr="00182A82" w:rsidRDefault="00E17B1C" w:rsidP="00182A82">
      <w:pPr>
        <w:widowControl w:val="0"/>
        <w:numPr>
          <w:ilvl w:val="0"/>
          <w:numId w:val="5"/>
        </w:numPr>
        <w:suppressAutoHyphens/>
        <w:ind w:left="284" w:hanging="284"/>
        <w:jc w:val="both"/>
        <w:rPr>
          <w:rFonts w:asciiTheme="minorHAnsi" w:hAnsiTheme="minorHAnsi" w:cstheme="minorHAnsi"/>
          <w:sz w:val="22"/>
          <w:szCs w:val="22"/>
        </w:rPr>
      </w:pPr>
      <w:r w:rsidRPr="00182A82">
        <w:rPr>
          <w:rFonts w:asciiTheme="minorHAnsi" w:hAnsiTheme="minorHAnsi" w:cstheme="minorHAnsi"/>
          <w:sz w:val="22"/>
          <w:szCs w:val="22"/>
        </w:rPr>
        <w:t xml:space="preserve">Wykonawca powierza podwykonawcom wykonanie następującej części przedmiotu umowy: </w:t>
      </w:r>
    </w:p>
    <w:p w14:paraId="17528504" w14:textId="77777777" w:rsidR="00FC3DFD" w:rsidRPr="00182A82" w:rsidRDefault="00FC3DFD" w:rsidP="00182A82">
      <w:pPr>
        <w:pStyle w:val="Akapitzlist"/>
        <w:widowControl w:val="0"/>
        <w:suppressAutoHyphens/>
        <w:ind w:left="284" w:firstLine="142"/>
        <w:jc w:val="both"/>
        <w:rPr>
          <w:rFonts w:asciiTheme="minorHAnsi" w:hAnsiTheme="minorHAnsi" w:cstheme="minorHAnsi"/>
          <w:sz w:val="22"/>
          <w:szCs w:val="22"/>
        </w:rPr>
      </w:pPr>
      <w:r w:rsidRPr="00182A82">
        <w:rPr>
          <w:rFonts w:asciiTheme="minorHAnsi" w:hAnsiTheme="minorHAnsi" w:cstheme="minorHAnsi"/>
          <w:sz w:val="22"/>
          <w:szCs w:val="22"/>
        </w:rPr>
        <w:t xml:space="preserve">- zakres…………………………………………………. </w:t>
      </w:r>
    </w:p>
    <w:p w14:paraId="53C5B3A8" w14:textId="44425603" w:rsidR="00FC3DFD" w:rsidRPr="00182A82" w:rsidRDefault="00FC3DFD" w:rsidP="00182A82">
      <w:pPr>
        <w:pStyle w:val="Akapitzlist"/>
        <w:widowControl w:val="0"/>
        <w:suppressAutoHyphens/>
        <w:ind w:left="284" w:firstLine="142"/>
        <w:jc w:val="both"/>
        <w:rPr>
          <w:rFonts w:asciiTheme="minorHAnsi" w:hAnsiTheme="minorHAnsi" w:cstheme="minorHAnsi"/>
          <w:sz w:val="22"/>
          <w:szCs w:val="22"/>
        </w:rPr>
      </w:pPr>
      <w:r w:rsidRPr="00182A82">
        <w:rPr>
          <w:rFonts w:asciiTheme="minorHAnsi" w:hAnsiTheme="minorHAnsi" w:cstheme="minorHAnsi"/>
          <w:sz w:val="22"/>
          <w:szCs w:val="22"/>
        </w:rPr>
        <w:t xml:space="preserve">- nazwa podwykonawcy </w:t>
      </w:r>
      <w:r w:rsidRPr="00182A82">
        <w:rPr>
          <w:rFonts w:asciiTheme="minorHAnsi" w:hAnsiTheme="minorHAnsi" w:cstheme="minorHAnsi"/>
          <w:b/>
          <w:bCs/>
          <w:sz w:val="22"/>
          <w:szCs w:val="22"/>
        </w:rPr>
        <w:t>………………………………………………..</w:t>
      </w:r>
      <w:r w:rsidRPr="00182A82">
        <w:rPr>
          <w:rFonts w:asciiTheme="minorHAnsi" w:hAnsiTheme="minorHAnsi" w:cstheme="minorHAnsi"/>
          <w:sz w:val="22"/>
          <w:szCs w:val="22"/>
        </w:rPr>
        <w:t xml:space="preserve"> </w:t>
      </w:r>
    </w:p>
    <w:p w14:paraId="5F8DC593" w14:textId="60722EBF" w:rsidR="00E17B1C" w:rsidRPr="00182A82" w:rsidRDefault="00FC3DFD" w:rsidP="00182A82">
      <w:pPr>
        <w:pStyle w:val="Akapitzlist"/>
        <w:widowControl w:val="0"/>
        <w:suppressAutoHyphens/>
        <w:ind w:left="284" w:firstLine="142"/>
        <w:jc w:val="both"/>
        <w:rPr>
          <w:rFonts w:asciiTheme="minorHAnsi" w:hAnsiTheme="minorHAnsi" w:cstheme="minorHAnsi"/>
          <w:b/>
          <w:bCs/>
          <w:sz w:val="22"/>
          <w:szCs w:val="22"/>
        </w:rPr>
      </w:pPr>
      <w:r w:rsidRPr="00182A82">
        <w:rPr>
          <w:rFonts w:asciiTheme="minorHAnsi" w:hAnsiTheme="minorHAnsi" w:cstheme="minorHAnsi"/>
          <w:sz w:val="22"/>
          <w:szCs w:val="22"/>
        </w:rPr>
        <w:t>- dane kontaktowe: adres e-mai</w:t>
      </w:r>
      <w:r w:rsidRPr="00182A82">
        <w:rPr>
          <w:rStyle w:val="Hipercze"/>
          <w:rFonts w:asciiTheme="minorHAnsi" w:hAnsiTheme="minorHAnsi" w:cstheme="minorHAnsi"/>
          <w:color w:val="auto"/>
          <w:sz w:val="22"/>
          <w:szCs w:val="22"/>
          <w:u w:val="none"/>
        </w:rPr>
        <w:t>l ……………………</w:t>
      </w:r>
      <w:r w:rsidRPr="00182A82">
        <w:rPr>
          <w:rFonts w:asciiTheme="minorHAnsi" w:hAnsiTheme="minorHAnsi" w:cstheme="minorHAnsi"/>
          <w:sz w:val="22"/>
          <w:szCs w:val="22"/>
        </w:rPr>
        <w:t xml:space="preserve"> , tel.  …………………………………</w:t>
      </w:r>
      <w:r w:rsidRPr="00182A82">
        <w:rPr>
          <w:rFonts w:asciiTheme="minorHAnsi" w:hAnsiTheme="minorHAnsi" w:cstheme="minorHAnsi"/>
          <w:b/>
          <w:bCs/>
          <w:sz w:val="22"/>
          <w:szCs w:val="22"/>
        </w:rPr>
        <w:t xml:space="preserve"> </w:t>
      </w:r>
    </w:p>
    <w:p w14:paraId="5CE17ED4" w14:textId="77777777" w:rsidR="00E17B1C" w:rsidRPr="00182A82" w:rsidRDefault="00E17B1C" w:rsidP="00182A82">
      <w:pPr>
        <w:widowControl w:val="0"/>
        <w:numPr>
          <w:ilvl w:val="0"/>
          <w:numId w:val="5"/>
        </w:numPr>
        <w:suppressAutoHyphens/>
        <w:ind w:left="284" w:hanging="284"/>
        <w:jc w:val="both"/>
        <w:rPr>
          <w:rFonts w:asciiTheme="minorHAnsi" w:hAnsiTheme="minorHAnsi" w:cstheme="minorHAnsi"/>
          <w:sz w:val="22"/>
          <w:szCs w:val="22"/>
        </w:rPr>
      </w:pPr>
      <w:r w:rsidRPr="00182A82">
        <w:rPr>
          <w:rFonts w:asciiTheme="minorHAnsi" w:hAnsiTheme="minorHAnsi" w:cstheme="minorHAnsi"/>
          <w:sz w:val="22"/>
          <w:szCs w:val="22"/>
        </w:rPr>
        <w:t xml:space="preserve">Wszelkie postanowienia umowy odnoszące się do Wykonawcy stosuje się odpowiednio do wszystkich podwykonawców, za których działania lub zaniechania Wykonawca ponosi odpowiedzialność </w:t>
      </w:r>
      <w:r w:rsidRPr="00182A82">
        <w:rPr>
          <w:rFonts w:asciiTheme="minorHAnsi" w:hAnsiTheme="minorHAnsi" w:cstheme="minorHAnsi"/>
          <w:sz w:val="22"/>
          <w:szCs w:val="22"/>
        </w:rPr>
        <w:br/>
        <w:t xml:space="preserve">na zasadzie ryzyka. </w:t>
      </w:r>
    </w:p>
    <w:p w14:paraId="51CB7078" w14:textId="77777777" w:rsidR="00E17B1C" w:rsidRPr="00182A82" w:rsidRDefault="00E17B1C" w:rsidP="00182A82">
      <w:pPr>
        <w:widowControl w:val="0"/>
        <w:numPr>
          <w:ilvl w:val="0"/>
          <w:numId w:val="5"/>
        </w:numPr>
        <w:suppressAutoHyphens/>
        <w:ind w:left="284" w:hanging="284"/>
        <w:jc w:val="both"/>
        <w:rPr>
          <w:rFonts w:asciiTheme="minorHAnsi" w:hAnsiTheme="minorHAnsi" w:cstheme="minorHAnsi"/>
          <w:sz w:val="22"/>
          <w:szCs w:val="22"/>
        </w:rPr>
      </w:pPr>
      <w:r w:rsidRPr="00182A82">
        <w:rPr>
          <w:rFonts w:asciiTheme="minorHAnsi" w:hAnsiTheme="minorHAnsi" w:cstheme="minorHAnsi"/>
          <w:sz w:val="22"/>
          <w:szCs w:val="22"/>
        </w:rPr>
        <w:t xml:space="preserve">Wykonawca nie może bez uprzedniej zgody Zamawiającego, wyrażonej w formie pisemnej, wykonać przy udziale podwykonawcy zadań innych niż określone w ust. 1, ani dokonać zmiany podwykonawcy. </w:t>
      </w:r>
    </w:p>
    <w:p w14:paraId="04A68330" w14:textId="158B4200" w:rsidR="00E17B1C" w:rsidRPr="00182A82" w:rsidRDefault="00E17B1C" w:rsidP="00182A82">
      <w:pPr>
        <w:widowControl w:val="0"/>
        <w:numPr>
          <w:ilvl w:val="0"/>
          <w:numId w:val="5"/>
        </w:numPr>
        <w:suppressAutoHyphens/>
        <w:ind w:left="284" w:hanging="284"/>
        <w:jc w:val="both"/>
        <w:rPr>
          <w:rFonts w:asciiTheme="minorHAnsi" w:hAnsiTheme="minorHAnsi" w:cstheme="minorHAnsi"/>
          <w:sz w:val="22"/>
          <w:szCs w:val="22"/>
        </w:rPr>
      </w:pPr>
      <w:r w:rsidRPr="00182A82">
        <w:rPr>
          <w:rFonts w:asciiTheme="minorHAnsi" w:hAnsiTheme="minorHAnsi" w:cstheme="minorHAnsi"/>
          <w:sz w:val="22"/>
          <w:szCs w:val="22"/>
        </w:rPr>
        <w:t xml:space="preserve">Zmiana albo rezygnacja z podwykonawcy dotycząca podmiotu, na którego zasoby Wykonawca powoływał się w celu wykazania spełniania warunków udziału w postępowaniu jest dopuszczalna wyłącznie w sytuacji wykazania, że proponowany inny podwykonawca lub Wykonawca samodzielnie spełnia je w stopniu nie mniejszym niż podwykonawca, na którego zasoby Wykonawca powoływał </w:t>
      </w:r>
      <w:r w:rsidR="00FC36BA" w:rsidRPr="00182A82">
        <w:rPr>
          <w:rFonts w:asciiTheme="minorHAnsi" w:hAnsiTheme="minorHAnsi" w:cstheme="minorHAnsi"/>
          <w:sz w:val="22"/>
          <w:szCs w:val="22"/>
        </w:rPr>
        <w:br/>
      </w:r>
      <w:r w:rsidRPr="00182A82">
        <w:rPr>
          <w:rFonts w:asciiTheme="minorHAnsi" w:hAnsiTheme="minorHAnsi" w:cstheme="minorHAnsi"/>
          <w:sz w:val="22"/>
          <w:szCs w:val="22"/>
        </w:rPr>
        <w:t>się w trakcie postępowania o udzielenie zamówienia.</w:t>
      </w:r>
    </w:p>
    <w:p w14:paraId="561FF9C6" w14:textId="71484AEE" w:rsidR="00FC3DFD" w:rsidRPr="00182A82" w:rsidRDefault="00E17B1C" w:rsidP="00182A82">
      <w:pPr>
        <w:widowControl w:val="0"/>
        <w:numPr>
          <w:ilvl w:val="0"/>
          <w:numId w:val="5"/>
        </w:numPr>
        <w:suppressAutoHyphens/>
        <w:ind w:left="284" w:hanging="284"/>
        <w:jc w:val="both"/>
        <w:rPr>
          <w:rFonts w:asciiTheme="minorHAnsi" w:hAnsiTheme="minorHAnsi" w:cstheme="minorHAnsi"/>
          <w:sz w:val="22"/>
          <w:szCs w:val="22"/>
        </w:rPr>
      </w:pPr>
      <w:r w:rsidRPr="00182A82">
        <w:rPr>
          <w:rFonts w:asciiTheme="minorHAnsi" w:hAnsiTheme="minorHAnsi" w:cstheme="minorHAnsi"/>
          <w:sz w:val="22"/>
          <w:szCs w:val="22"/>
        </w:rPr>
        <w:t xml:space="preserve">W przypadku powierzenia wykonania części prac podwykonawcom, Wykonawca zobowiązuje </w:t>
      </w:r>
      <w:r w:rsidR="00FC36BA" w:rsidRPr="00182A82">
        <w:rPr>
          <w:rFonts w:asciiTheme="minorHAnsi" w:hAnsiTheme="minorHAnsi" w:cstheme="minorHAnsi"/>
          <w:sz w:val="22"/>
          <w:szCs w:val="22"/>
        </w:rPr>
        <w:br/>
      </w:r>
      <w:r w:rsidRPr="00182A82">
        <w:rPr>
          <w:rFonts w:asciiTheme="minorHAnsi" w:hAnsiTheme="minorHAnsi" w:cstheme="minorHAnsi"/>
          <w:sz w:val="22"/>
          <w:szCs w:val="22"/>
        </w:rPr>
        <w:t>się do koordynacji prac wykonywanych przez te podmioty i ponosi przed Zamawiającym odpowiedzialność za należyte wykonanie przedmiotu umowy.</w:t>
      </w:r>
    </w:p>
    <w:p w14:paraId="70675324" w14:textId="38581809" w:rsidR="00053CB2" w:rsidRDefault="00053CB2" w:rsidP="00182A82">
      <w:pPr>
        <w:rPr>
          <w:rFonts w:asciiTheme="minorHAnsi" w:hAnsiTheme="minorHAnsi" w:cstheme="minorHAnsi"/>
          <w:b/>
          <w:sz w:val="22"/>
          <w:szCs w:val="22"/>
        </w:rPr>
      </w:pPr>
    </w:p>
    <w:p w14:paraId="75E19EE6" w14:textId="77777777" w:rsidR="007D4D74" w:rsidRDefault="007D4D74" w:rsidP="00182A82">
      <w:pPr>
        <w:rPr>
          <w:rFonts w:asciiTheme="minorHAnsi" w:hAnsiTheme="minorHAnsi" w:cstheme="minorHAnsi"/>
          <w:b/>
          <w:sz w:val="22"/>
          <w:szCs w:val="22"/>
        </w:rPr>
      </w:pPr>
    </w:p>
    <w:p w14:paraId="0622AC94" w14:textId="77777777" w:rsidR="007D4D74" w:rsidRDefault="007D4D74" w:rsidP="00182A82">
      <w:pPr>
        <w:rPr>
          <w:rFonts w:asciiTheme="minorHAnsi" w:hAnsiTheme="minorHAnsi" w:cstheme="minorHAnsi"/>
          <w:b/>
          <w:sz w:val="22"/>
          <w:szCs w:val="22"/>
        </w:rPr>
      </w:pPr>
    </w:p>
    <w:p w14:paraId="62E6DEFC" w14:textId="77777777" w:rsidR="007D4D74" w:rsidRDefault="007D4D74" w:rsidP="00182A82">
      <w:pPr>
        <w:rPr>
          <w:rFonts w:asciiTheme="minorHAnsi" w:hAnsiTheme="minorHAnsi" w:cstheme="minorHAnsi"/>
          <w:b/>
          <w:sz w:val="22"/>
          <w:szCs w:val="22"/>
        </w:rPr>
      </w:pPr>
    </w:p>
    <w:p w14:paraId="3FC54749" w14:textId="77777777" w:rsidR="007D4D74" w:rsidRPr="00182A82" w:rsidRDefault="007D4D74" w:rsidP="00182A82">
      <w:pPr>
        <w:rPr>
          <w:rFonts w:asciiTheme="minorHAnsi" w:hAnsiTheme="minorHAnsi" w:cstheme="minorHAnsi"/>
          <w:b/>
          <w:sz w:val="22"/>
          <w:szCs w:val="22"/>
        </w:rPr>
      </w:pPr>
    </w:p>
    <w:p w14:paraId="13951B7E" w14:textId="5D7AA422" w:rsidR="00675DC5" w:rsidRPr="00182A82" w:rsidRDefault="00675DC5" w:rsidP="00182A82">
      <w:pPr>
        <w:jc w:val="center"/>
        <w:rPr>
          <w:rFonts w:asciiTheme="minorHAnsi" w:hAnsiTheme="minorHAnsi" w:cstheme="minorHAnsi"/>
          <w:b/>
          <w:sz w:val="22"/>
          <w:szCs w:val="22"/>
        </w:rPr>
      </w:pPr>
      <w:r w:rsidRPr="00182A82">
        <w:rPr>
          <w:rFonts w:asciiTheme="minorHAnsi" w:hAnsiTheme="minorHAnsi" w:cstheme="minorHAnsi"/>
          <w:b/>
          <w:sz w:val="22"/>
          <w:szCs w:val="22"/>
        </w:rPr>
        <w:t xml:space="preserve">§ </w:t>
      </w:r>
      <w:r w:rsidR="00340765">
        <w:rPr>
          <w:rFonts w:asciiTheme="minorHAnsi" w:hAnsiTheme="minorHAnsi" w:cstheme="minorHAnsi"/>
          <w:b/>
          <w:sz w:val="22"/>
          <w:szCs w:val="22"/>
        </w:rPr>
        <w:t>8</w:t>
      </w:r>
      <w:r w:rsidRPr="00182A82">
        <w:rPr>
          <w:rFonts w:asciiTheme="minorHAnsi" w:hAnsiTheme="minorHAnsi" w:cstheme="minorHAnsi"/>
          <w:b/>
          <w:sz w:val="22"/>
          <w:szCs w:val="22"/>
        </w:rPr>
        <w:t xml:space="preserve">. </w:t>
      </w:r>
    </w:p>
    <w:p w14:paraId="5A4C6825" w14:textId="77777777" w:rsidR="00675DC5" w:rsidRDefault="00675DC5" w:rsidP="00182A82">
      <w:pPr>
        <w:jc w:val="center"/>
        <w:rPr>
          <w:rFonts w:asciiTheme="minorHAnsi" w:hAnsiTheme="minorHAnsi" w:cstheme="minorHAnsi"/>
          <w:b/>
          <w:sz w:val="22"/>
          <w:szCs w:val="22"/>
        </w:rPr>
      </w:pPr>
      <w:r w:rsidRPr="00182A82">
        <w:rPr>
          <w:rFonts w:asciiTheme="minorHAnsi" w:hAnsiTheme="minorHAnsi" w:cstheme="minorHAnsi"/>
          <w:b/>
          <w:sz w:val="22"/>
          <w:szCs w:val="22"/>
        </w:rPr>
        <w:t>Zasady realizacji usług</w:t>
      </w:r>
    </w:p>
    <w:p w14:paraId="2B1BFB52" w14:textId="77777777" w:rsidR="007D4D74" w:rsidRPr="00182A82" w:rsidRDefault="007D4D74" w:rsidP="00182A82">
      <w:pPr>
        <w:jc w:val="center"/>
        <w:rPr>
          <w:rFonts w:asciiTheme="minorHAnsi" w:hAnsiTheme="minorHAnsi" w:cstheme="minorHAnsi"/>
          <w:b/>
          <w:sz w:val="22"/>
          <w:szCs w:val="22"/>
        </w:rPr>
      </w:pPr>
    </w:p>
    <w:p w14:paraId="40443632" w14:textId="27EAB0AE" w:rsidR="00675DC5" w:rsidRPr="00182A82" w:rsidRDefault="00675DC5" w:rsidP="00182A82">
      <w:pPr>
        <w:pStyle w:val="Akapitzlist"/>
        <w:numPr>
          <w:ilvl w:val="0"/>
          <w:numId w:val="34"/>
        </w:numPr>
        <w:ind w:left="284" w:hanging="284"/>
        <w:jc w:val="both"/>
        <w:rPr>
          <w:rFonts w:asciiTheme="minorHAnsi" w:hAnsiTheme="minorHAnsi" w:cstheme="minorHAnsi"/>
          <w:sz w:val="22"/>
          <w:szCs w:val="22"/>
        </w:rPr>
      </w:pPr>
      <w:r w:rsidRPr="00182A82">
        <w:rPr>
          <w:rFonts w:asciiTheme="minorHAnsi" w:hAnsiTheme="minorHAnsi" w:cstheme="minorHAnsi"/>
          <w:sz w:val="22"/>
          <w:szCs w:val="22"/>
        </w:rPr>
        <w:t xml:space="preserve">Miejscem wykonywania usług przez Wykonawcę będzie ……………………………………………… </w:t>
      </w:r>
      <w:r w:rsidRPr="00182A82">
        <w:rPr>
          <w:rFonts w:asciiTheme="minorHAnsi" w:hAnsiTheme="minorHAnsi" w:cstheme="minorHAnsi"/>
          <w:i/>
          <w:iCs/>
          <w:sz w:val="22"/>
          <w:szCs w:val="22"/>
        </w:rPr>
        <w:t>(adres)</w:t>
      </w:r>
      <w:r w:rsidRPr="00182A82">
        <w:rPr>
          <w:rFonts w:asciiTheme="minorHAnsi" w:hAnsiTheme="minorHAnsi" w:cstheme="minorHAnsi"/>
          <w:sz w:val="22"/>
          <w:szCs w:val="22"/>
        </w:rPr>
        <w:t>.</w:t>
      </w:r>
    </w:p>
    <w:p w14:paraId="27F95B64" w14:textId="4A79EC6C" w:rsidR="00675DC5" w:rsidRPr="00182A82" w:rsidRDefault="00675DC5" w:rsidP="00182A82">
      <w:pPr>
        <w:pStyle w:val="Akapitzlist"/>
        <w:numPr>
          <w:ilvl w:val="0"/>
          <w:numId w:val="34"/>
        </w:numPr>
        <w:ind w:left="284" w:hanging="284"/>
        <w:jc w:val="both"/>
        <w:rPr>
          <w:rFonts w:asciiTheme="minorHAnsi" w:hAnsiTheme="minorHAnsi" w:cstheme="minorHAnsi"/>
          <w:sz w:val="22"/>
          <w:szCs w:val="22"/>
        </w:rPr>
      </w:pPr>
      <w:r w:rsidRPr="00182A82">
        <w:rPr>
          <w:rFonts w:asciiTheme="minorHAnsi" w:hAnsiTheme="minorHAnsi" w:cstheme="minorHAnsi"/>
          <w:sz w:val="22"/>
          <w:szCs w:val="22"/>
        </w:rPr>
        <w:t>Osobą odpowiedzialn</w:t>
      </w:r>
      <w:r w:rsidR="00264C10" w:rsidRPr="00182A82">
        <w:rPr>
          <w:rFonts w:asciiTheme="minorHAnsi" w:hAnsiTheme="minorHAnsi" w:cstheme="minorHAnsi"/>
          <w:sz w:val="22"/>
          <w:szCs w:val="22"/>
        </w:rPr>
        <w:t>ą</w:t>
      </w:r>
      <w:r w:rsidRPr="00182A82">
        <w:rPr>
          <w:rFonts w:asciiTheme="minorHAnsi" w:hAnsiTheme="minorHAnsi" w:cstheme="minorHAnsi"/>
          <w:sz w:val="22"/>
          <w:szCs w:val="22"/>
        </w:rPr>
        <w:t xml:space="preserve"> za koordynację zamówienia oraz wskazaną do kontaktów z Wykonawcą </w:t>
      </w:r>
      <w:r w:rsidRPr="00182A82">
        <w:rPr>
          <w:rFonts w:asciiTheme="minorHAnsi" w:hAnsiTheme="minorHAnsi" w:cstheme="minorHAnsi"/>
          <w:sz w:val="22"/>
          <w:szCs w:val="22"/>
        </w:rPr>
        <w:br/>
        <w:t>ze strony Zamawiającego jest Pan</w:t>
      </w:r>
      <w:r w:rsidR="001A31A6" w:rsidRPr="00182A82">
        <w:rPr>
          <w:rFonts w:asciiTheme="minorHAnsi" w:hAnsiTheme="minorHAnsi" w:cstheme="minorHAnsi"/>
          <w:sz w:val="22"/>
          <w:szCs w:val="22"/>
        </w:rPr>
        <w:t>/i</w:t>
      </w:r>
      <w:r w:rsidRPr="00182A82">
        <w:rPr>
          <w:rFonts w:asciiTheme="minorHAnsi" w:hAnsiTheme="minorHAnsi" w:cstheme="minorHAnsi"/>
          <w:sz w:val="22"/>
          <w:szCs w:val="22"/>
        </w:rPr>
        <w:t xml:space="preserve"> …………….., tel.: ……………………….,</w:t>
      </w:r>
      <w:r w:rsidR="00792053" w:rsidRPr="00182A82">
        <w:rPr>
          <w:rFonts w:asciiTheme="minorHAnsi" w:hAnsiTheme="minorHAnsi" w:cstheme="minorHAnsi"/>
          <w:sz w:val="22"/>
          <w:szCs w:val="22"/>
        </w:rPr>
        <w:t xml:space="preserve"> </w:t>
      </w:r>
      <w:r w:rsidRPr="00182A82">
        <w:rPr>
          <w:rFonts w:asciiTheme="minorHAnsi" w:hAnsiTheme="minorHAnsi" w:cstheme="minorHAnsi"/>
          <w:sz w:val="22"/>
          <w:szCs w:val="22"/>
        </w:rPr>
        <w:t>adres email: ……………………………….</w:t>
      </w:r>
    </w:p>
    <w:p w14:paraId="745346A8" w14:textId="32028221" w:rsidR="00675DC5" w:rsidRPr="00182A82" w:rsidRDefault="00675DC5" w:rsidP="00182A82">
      <w:pPr>
        <w:pStyle w:val="Akapitzlist"/>
        <w:numPr>
          <w:ilvl w:val="0"/>
          <w:numId w:val="34"/>
        </w:numPr>
        <w:ind w:left="284" w:hanging="284"/>
        <w:jc w:val="both"/>
        <w:rPr>
          <w:rFonts w:asciiTheme="minorHAnsi" w:hAnsiTheme="minorHAnsi" w:cstheme="minorHAnsi"/>
          <w:sz w:val="22"/>
          <w:szCs w:val="22"/>
        </w:rPr>
      </w:pPr>
      <w:r w:rsidRPr="00182A82">
        <w:rPr>
          <w:rFonts w:asciiTheme="minorHAnsi" w:hAnsiTheme="minorHAnsi" w:cstheme="minorHAnsi"/>
          <w:sz w:val="22"/>
          <w:szCs w:val="22"/>
        </w:rPr>
        <w:t>Osobą odpowiedzialn</w:t>
      </w:r>
      <w:r w:rsidR="00264C10" w:rsidRPr="00182A82">
        <w:rPr>
          <w:rFonts w:asciiTheme="minorHAnsi" w:hAnsiTheme="minorHAnsi" w:cstheme="minorHAnsi"/>
          <w:sz w:val="22"/>
          <w:szCs w:val="22"/>
        </w:rPr>
        <w:t>ą</w:t>
      </w:r>
      <w:r w:rsidRPr="00182A82">
        <w:rPr>
          <w:rFonts w:asciiTheme="minorHAnsi" w:hAnsiTheme="minorHAnsi" w:cstheme="minorHAnsi"/>
          <w:sz w:val="22"/>
          <w:szCs w:val="22"/>
        </w:rPr>
        <w:t xml:space="preserve"> za koordynację zamówienia oraz wskazaną do kontaktów z Zamawiającym </w:t>
      </w:r>
      <w:r w:rsidR="00264C10" w:rsidRPr="00182A82">
        <w:rPr>
          <w:rFonts w:asciiTheme="minorHAnsi" w:hAnsiTheme="minorHAnsi" w:cstheme="minorHAnsi"/>
          <w:sz w:val="22"/>
          <w:szCs w:val="22"/>
        </w:rPr>
        <w:br/>
      </w:r>
      <w:r w:rsidRPr="00182A82">
        <w:rPr>
          <w:rFonts w:asciiTheme="minorHAnsi" w:hAnsiTheme="minorHAnsi" w:cstheme="minorHAnsi"/>
          <w:sz w:val="22"/>
          <w:szCs w:val="22"/>
        </w:rPr>
        <w:t>ze strony Wykonawcy jest: …………………………… tel.: ……………………………..</w:t>
      </w:r>
      <w:r w:rsidR="00792053" w:rsidRPr="00182A82">
        <w:rPr>
          <w:rFonts w:asciiTheme="minorHAnsi" w:hAnsiTheme="minorHAnsi" w:cstheme="minorHAnsi"/>
          <w:sz w:val="22"/>
          <w:szCs w:val="22"/>
        </w:rPr>
        <w:t xml:space="preserve"> </w:t>
      </w:r>
      <w:r w:rsidRPr="00182A82">
        <w:rPr>
          <w:rFonts w:asciiTheme="minorHAnsi" w:hAnsiTheme="minorHAnsi" w:cstheme="minorHAnsi"/>
          <w:sz w:val="22"/>
          <w:szCs w:val="22"/>
        </w:rPr>
        <w:t>adres email:</w:t>
      </w:r>
      <w:r w:rsidRPr="00182A82">
        <w:rPr>
          <w:rFonts w:asciiTheme="minorHAnsi" w:hAnsiTheme="minorHAnsi" w:cstheme="minorHAnsi"/>
          <w:sz w:val="22"/>
          <w:szCs w:val="22"/>
        </w:rPr>
        <w:tab/>
        <w:t>………………………</w:t>
      </w:r>
    </w:p>
    <w:p w14:paraId="7AE74CB5" w14:textId="0F9AF1B4" w:rsidR="00264C10" w:rsidRPr="00182A82" w:rsidRDefault="00675DC5" w:rsidP="00182A82">
      <w:pPr>
        <w:pStyle w:val="Akapitzlist"/>
        <w:numPr>
          <w:ilvl w:val="0"/>
          <w:numId w:val="34"/>
        </w:numPr>
        <w:ind w:left="284" w:hanging="284"/>
        <w:jc w:val="both"/>
        <w:rPr>
          <w:rFonts w:asciiTheme="minorHAnsi" w:hAnsiTheme="minorHAnsi" w:cstheme="minorHAnsi"/>
          <w:sz w:val="22"/>
          <w:szCs w:val="22"/>
        </w:rPr>
      </w:pPr>
      <w:r w:rsidRPr="00182A82">
        <w:rPr>
          <w:rFonts w:asciiTheme="minorHAnsi" w:hAnsiTheme="minorHAnsi" w:cstheme="minorHAnsi"/>
          <w:sz w:val="22"/>
          <w:szCs w:val="22"/>
        </w:rPr>
        <w:t xml:space="preserve">Zmiana osób odpowiedzialnych za koordynację zamówienia, numerów telefonów i adresów email, </w:t>
      </w:r>
      <w:r w:rsidR="003957B4" w:rsidRPr="00182A82">
        <w:rPr>
          <w:rFonts w:asciiTheme="minorHAnsi" w:hAnsiTheme="minorHAnsi" w:cstheme="minorHAnsi"/>
          <w:sz w:val="22"/>
          <w:szCs w:val="22"/>
        </w:rPr>
        <w:br/>
      </w:r>
      <w:r w:rsidRPr="00182A82">
        <w:rPr>
          <w:rFonts w:asciiTheme="minorHAnsi" w:hAnsiTheme="minorHAnsi" w:cstheme="minorHAnsi"/>
          <w:sz w:val="22"/>
          <w:szCs w:val="22"/>
        </w:rPr>
        <w:t xml:space="preserve">o których mowa w powyższych ust. </w:t>
      </w:r>
      <w:r w:rsidR="00582D8C" w:rsidRPr="00182A82">
        <w:rPr>
          <w:rFonts w:asciiTheme="minorHAnsi" w:hAnsiTheme="minorHAnsi" w:cstheme="minorHAnsi"/>
          <w:sz w:val="22"/>
          <w:szCs w:val="22"/>
        </w:rPr>
        <w:t>2</w:t>
      </w:r>
      <w:r w:rsidRPr="00182A82">
        <w:rPr>
          <w:rFonts w:asciiTheme="minorHAnsi" w:hAnsiTheme="minorHAnsi" w:cstheme="minorHAnsi"/>
          <w:sz w:val="22"/>
          <w:szCs w:val="22"/>
        </w:rPr>
        <w:t xml:space="preserve"> i </w:t>
      </w:r>
      <w:r w:rsidR="00582D8C" w:rsidRPr="00182A82">
        <w:rPr>
          <w:rFonts w:asciiTheme="minorHAnsi" w:hAnsiTheme="minorHAnsi" w:cstheme="minorHAnsi"/>
          <w:sz w:val="22"/>
          <w:szCs w:val="22"/>
        </w:rPr>
        <w:t>3</w:t>
      </w:r>
      <w:r w:rsidRPr="00182A82">
        <w:rPr>
          <w:rFonts w:asciiTheme="minorHAnsi" w:hAnsiTheme="minorHAnsi" w:cstheme="minorHAnsi"/>
          <w:sz w:val="22"/>
          <w:szCs w:val="22"/>
        </w:rPr>
        <w:t xml:space="preserve"> nie wymaga formy aneksu. O przedmiotowych zmianach strony każdorazowo zobowiązują się odpowiednio wcześniej wzajemnie powiadamiać na piśmie.</w:t>
      </w:r>
    </w:p>
    <w:p w14:paraId="46373AC4" w14:textId="7AE43398" w:rsidR="00792053" w:rsidRPr="00182A82" w:rsidRDefault="00792053" w:rsidP="00182A82">
      <w:pPr>
        <w:pStyle w:val="Akapitzlist"/>
        <w:numPr>
          <w:ilvl w:val="0"/>
          <w:numId w:val="34"/>
        </w:numPr>
        <w:ind w:left="284" w:hanging="284"/>
        <w:jc w:val="both"/>
        <w:rPr>
          <w:rFonts w:asciiTheme="minorHAnsi" w:hAnsiTheme="minorHAnsi" w:cstheme="minorHAnsi"/>
          <w:sz w:val="22"/>
          <w:szCs w:val="22"/>
        </w:rPr>
      </w:pPr>
      <w:r w:rsidRPr="00182A82">
        <w:rPr>
          <w:rFonts w:asciiTheme="minorHAnsi" w:hAnsiTheme="minorHAnsi" w:cstheme="minorHAnsi"/>
          <w:sz w:val="22"/>
          <w:szCs w:val="22"/>
        </w:rPr>
        <w:t xml:space="preserve">Przekazanie Wykonawcy pojazdów do przeglądu lub naprawy odbywać się będzie na podstawie uprzedniego zlecenia telefonicznego, e-mail lub osobiście w stacji serwisowej. </w:t>
      </w:r>
    </w:p>
    <w:p w14:paraId="304D0C79" w14:textId="09DA42D0" w:rsidR="00792053" w:rsidRPr="00182A82" w:rsidRDefault="00792053" w:rsidP="1456C566">
      <w:pPr>
        <w:pStyle w:val="Akapitzlist"/>
        <w:numPr>
          <w:ilvl w:val="0"/>
          <w:numId w:val="34"/>
        </w:numPr>
        <w:ind w:left="284" w:hanging="284"/>
        <w:jc w:val="both"/>
        <w:rPr>
          <w:rFonts w:asciiTheme="minorHAnsi" w:hAnsiTheme="minorHAnsi" w:cstheme="minorBidi"/>
          <w:sz w:val="22"/>
          <w:szCs w:val="22"/>
        </w:rPr>
      </w:pPr>
      <w:r w:rsidRPr="1456C566">
        <w:rPr>
          <w:rFonts w:asciiTheme="minorHAnsi" w:hAnsiTheme="minorHAnsi" w:cstheme="minorBidi"/>
          <w:sz w:val="22"/>
          <w:szCs w:val="22"/>
        </w:rPr>
        <w:t xml:space="preserve">Pojazd do przeglądu okresowego powinien zostać przyjęty maksymalnie w terminie 5 dni </w:t>
      </w:r>
      <w:r w:rsidR="3485057E" w:rsidRPr="1456C566">
        <w:rPr>
          <w:rFonts w:asciiTheme="minorHAnsi" w:hAnsiTheme="minorHAnsi" w:cstheme="minorBidi"/>
          <w:sz w:val="22"/>
          <w:szCs w:val="22"/>
        </w:rPr>
        <w:t>robocz</w:t>
      </w:r>
      <w:r w:rsidRPr="1456C566">
        <w:rPr>
          <w:rFonts w:asciiTheme="minorHAnsi" w:hAnsiTheme="minorHAnsi" w:cstheme="minorBidi"/>
          <w:sz w:val="22"/>
          <w:szCs w:val="22"/>
        </w:rPr>
        <w:t>ych od dnia zgłoszenia przez Zamawiającego.</w:t>
      </w:r>
    </w:p>
    <w:p w14:paraId="53E6290A" w14:textId="74461C3B" w:rsidR="00792053" w:rsidRPr="00182A82" w:rsidRDefault="00792053" w:rsidP="1456C566">
      <w:pPr>
        <w:pStyle w:val="Akapitzlist"/>
        <w:numPr>
          <w:ilvl w:val="0"/>
          <w:numId w:val="34"/>
        </w:numPr>
        <w:ind w:left="284" w:hanging="284"/>
        <w:jc w:val="both"/>
        <w:rPr>
          <w:rFonts w:asciiTheme="minorHAnsi" w:hAnsiTheme="minorHAnsi" w:cstheme="minorBidi"/>
          <w:sz w:val="22"/>
          <w:szCs w:val="22"/>
        </w:rPr>
      </w:pPr>
      <w:r w:rsidRPr="1456C566">
        <w:rPr>
          <w:rFonts w:asciiTheme="minorHAnsi" w:hAnsiTheme="minorHAnsi" w:cstheme="minorBidi"/>
          <w:sz w:val="22"/>
          <w:szCs w:val="22"/>
        </w:rPr>
        <w:t xml:space="preserve">Przeglądy okresowe zostaną wykonane do 3 dni </w:t>
      </w:r>
      <w:r w:rsidR="0C9D6086" w:rsidRPr="1456C566">
        <w:rPr>
          <w:rFonts w:asciiTheme="minorHAnsi" w:hAnsiTheme="minorHAnsi" w:cstheme="minorBidi"/>
          <w:sz w:val="22"/>
          <w:szCs w:val="22"/>
        </w:rPr>
        <w:t>robocz</w:t>
      </w:r>
      <w:r w:rsidRPr="1456C566">
        <w:rPr>
          <w:rFonts w:asciiTheme="minorHAnsi" w:hAnsiTheme="minorHAnsi" w:cstheme="minorBidi"/>
          <w:sz w:val="22"/>
          <w:szCs w:val="22"/>
        </w:rPr>
        <w:t xml:space="preserve">ych. </w:t>
      </w:r>
      <w:bookmarkStart w:id="8" w:name="_Hlk117668550"/>
      <w:r w:rsidRPr="1456C566">
        <w:rPr>
          <w:rFonts w:asciiTheme="minorHAnsi" w:hAnsiTheme="minorHAnsi" w:cstheme="minorBidi"/>
          <w:sz w:val="22"/>
          <w:szCs w:val="22"/>
        </w:rPr>
        <w:t xml:space="preserve">W przypadku, gdy termin końcowy przypada na sobotę lub dzień ustawowo wolny od pracy, termin upływa dnia następnego po dniu </w:t>
      </w:r>
      <w:r>
        <w:br/>
      </w:r>
      <w:r w:rsidRPr="1456C566">
        <w:rPr>
          <w:rFonts w:asciiTheme="minorHAnsi" w:hAnsiTheme="minorHAnsi" w:cstheme="minorBidi"/>
          <w:sz w:val="22"/>
          <w:szCs w:val="22"/>
        </w:rPr>
        <w:t>lub dniach wolnych od pracy.</w:t>
      </w:r>
    </w:p>
    <w:p w14:paraId="76245A35" w14:textId="3BC7AEB4" w:rsidR="00264C10" w:rsidRPr="00182A82" w:rsidRDefault="002706D8" w:rsidP="00182A82">
      <w:pPr>
        <w:pStyle w:val="Akapitzlist"/>
        <w:numPr>
          <w:ilvl w:val="0"/>
          <w:numId w:val="34"/>
        </w:numPr>
        <w:ind w:left="284" w:hanging="284"/>
        <w:jc w:val="both"/>
        <w:rPr>
          <w:rFonts w:asciiTheme="minorHAnsi" w:hAnsiTheme="minorHAnsi" w:cstheme="minorHAnsi"/>
          <w:sz w:val="22"/>
          <w:szCs w:val="22"/>
        </w:rPr>
      </w:pPr>
      <w:bookmarkStart w:id="9" w:name="_Hlk112139346"/>
      <w:bookmarkEnd w:id="8"/>
      <w:r w:rsidRPr="00182A82">
        <w:rPr>
          <w:rFonts w:asciiTheme="minorHAnsi" w:hAnsiTheme="minorHAnsi" w:cstheme="minorHAnsi"/>
          <w:sz w:val="22"/>
          <w:szCs w:val="22"/>
        </w:rPr>
        <w:t>Pojazd do naprawy powinien zostać przyjęty bez zbędnej zwłoki</w:t>
      </w:r>
      <w:r w:rsidR="006B55FB" w:rsidRPr="00182A82">
        <w:rPr>
          <w:rFonts w:asciiTheme="minorHAnsi" w:hAnsiTheme="minorHAnsi" w:cstheme="minorHAnsi"/>
          <w:sz w:val="22"/>
          <w:szCs w:val="22"/>
        </w:rPr>
        <w:t>,</w:t>
      </w:r>
      <w:r w:rsidRPr="00182A82">
        <w:rPr>
          <w:rFonts w:asciiTheme="minorHAnsi" w:hAnsiTheme="minorHAnsi" w:cstheme="minorHAnsi"/>
          <w:sz w:val="22"/>
          <w:szCs w:val="22"/>
        </w:rPr>
        <w:t xml:space="preserve"> od dnia zgłoszenia naprawy przez Zamawiającego.</w:t>
      </w:r>
    </w:p>
    <w:p w14:paraId="7834FE5E" w14:textId="57679681" w:rsidR="00AF027B" w:rsidRPr="00182A82" w:rsidRDefault="314A2205" w:rsidP="13CDDAC2">
      <w:pPr>
        <w:pStyle w:val="Akapitzlist"/>
        <w:numPr>
          <w:ilvl w:val="0"/>
          <w:numId w:val="34"/>
        </w:numPr>
        <w:ind w:left="284" w:hanging="284"/>
        <w:jc w:val="both"/>
        <w:rPr>
          <w:rFonts w:asciiTheme="minorHAnsi" w:hAnsiTheme="minorHAnsi" w:cstheme="minorBidi"/>
          <w:sz w:val="22"/>
          <w:szCs w:val="22"/>
        </w:rPr>
      </w:pPr>
      <w:bookmarkStart w:id="10" w:name="_Hlk117669736"/>
      <w:r w:rsidRPr="259F9D2F">
        <w:rPr>
          <w:rFonts w:asciiTheme="minorHAnsi" w:hAnsiTheme="minorHAnsi" w:cstheme="minorBidi"/>
          <w:sz w:val="22"/>
          <w:szCs w:val="22"/>
        </w:rPr>
        <w:t xml:space="preserve">Wykonawca </w:t>
      </w:r>
      <w:r w:rsidR="00AF027B" w:rsidRPr="259F9D2F">
        <w:rPr>
          <w:rFonts w:asciiTheme="minorHAnsi" w:hAnsiTheme="minorHAnsi" w:cstheme="minorBidi"/>
          <w:sz w:val="22"/>
          <w:szCs w:val="22"/>
        </w:rPr>
        <w:t>zobowiązuje się do wykonania bieżących napraw w terminie nie dłuższym niż 7 dni</w:t>
      </w:r>
      <w:r w:rsidR="00F116DC" w:rsidRPr="259F9D2F">
        <w:rPr>
          <w:rFonts w:asciiTheme="minorHAnsi" w:hAnsiTheme="minorHAnsi" w:cstheme="minorBidi"/>
          <w:sz w:val="22"/>
          <w:szCs w:val="22"/>
        </w:rPr>
        <w:t xml:space="preserve"> roboczych</w:t>
      </w:r>
      <w:r w:rsidR="006B55FB" w:rsidRPr="259F9D2F">
        <w:rPr>
          <w:rFonts w:asciiTheme="minorHAnsi" w:hAnsiTheme="minorHAnsi" w:cstheme="minorBidi"/>
          <w:sz w:val="22"/>
          <w:szCs w:val="22"/>
        </w:rPr>
        <w:t xml:space="preserve">, </w:t>
      </w:r>
      <w:bookmarkStart w:id="11" w:name="_Hlk117669837"/>
      <w:r w:rsidR="006B55FB" w:rsidRPr="259F9D2F">
        <w:rPr>
          <w:rFonts w:asciiTheme="minorHAnsi" w:hAnsiTheme="minorHAnsi" w:cstheme="minorBidi"/>
          <w:sz w:val="22"/>
          <w:szCs w:val="22"/>
        </w:rPr>
        <w:t>liczonych od dnia zaakceptowania kalkulacji kosztów przez Zamawiającego</w:t>
      </w:r>
      <w:bookmarkEnd w:id="11"/>
      <w:r w:rsidR="00AF027B" w:rsidRPr="259F9D2F">
        <w:rPr>
          <w:rFonts w:asciiTheme="minorHAnsi" w:hAnsiTheme="minorHAnsi" w:cstheme="minorBidi"/>
          <w:sz w:val="22"/>
          <w:szCs w:val="22"/>
        </w:rPr>
        <w:t>.</w:t>
      </w:r>
      <w:bookmarkEnd w:id="10"/>
      <w:r w:rsidR="00792053" w:rsidRPr="259F9D2F">
        <w:rPr>
          <w:rFonts w:asciiTheme="minorHAnsi" w:hAnsiTheme="minorHAnsi" w:cstheme="minorBidi"/>
          <w:sz w:val="22"/>
          <w:szCs w:val="22"/>
        </w:rPr>
        <w:t xml:space="preserve"> </w:t>
      </w:r>
      <w:bookmarkStart w:id="12" w:name="_Hlk117668565"/>
      <w:r w:rsidR="00792053" w:rsidRPr="259F9D2F">
        <w:rPr>
          <w:rFonts w:asciiTheme="minorHAnsi" w:hAnsiTheme="minorHAnsi" w:cstheme="minorBidi"/>
          <w:sz w:val="22"/>
          <w:szCs w:val="22"/>
        </w:rPr>
        <w:t>Przez pojęcie „dni robocze” należy rozumieć dni od poniedziałku do piątku, z wyłączeniem dni ustawowo wolnych od pracy.</w:t>
      </w:r>
      <w:bookmarkEnd w:id="12"/>
    </w:p>
    <w:p w14:paraId="507FBAE4" w14:textId="2F2319E3" w:rsidR="00AF027B" w:rsidRPr="00182A82" w:rsidRDefault="00AF027B"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 xml:space="preserve">W przypadku konieczności sprowadzenia części zamiennych lub ujawnienia w trakcie wykonywania usługi konieczności jej rozszerzenia lub zmiany, termin wykonania usługi może był wydłużony </w:t>
      </w:r>
      <w:r w:rsidRPr="00182A82">
        <w:rPr>
          <w:rFonts w:asciiTheme="minorHAnsi" w:hAnsiTheme="minorHAnsi" w:cstheme="minorHAnsi"/>
          <w:sz w:val="22"/>
          <w:szCs w:val="22"/>
        </w:rPr>
        <w:br/>
        <w:t>za zgodą Zamawiającego do 14 dni</w:t>
      </w:r>
      <w:r w:rsidR="00444EB3" w:rsidRPr="00182A82">
        <w:rPr>
          <w:rFonts w:asciiTheme="minorHAnsi" w:hAnsiTheme="minorHAnsi" w:cstheme="minorHAnsi"/>
          <w:sz w:val="22"/>
          <w:szCs w:val="22"/>
        </w:rPr>
        <w:t xml:space="preserve"> roboczych</w:t>
      </w:r>
      <w:r w:rsidRPr="00182A82">
        <w:rPr>
          <w:rFonts w:asciiTheme="minorHAnsi" w:hAnsiTheme="minorHAnsi" w:cstheme="minorHAnsi"/>
          <w:sz w:val="22"/>
          <w:szCs w:val="22"/>
        </w:rPr>
        <w:t xml:space="preserve"> łącznie</w:t>
      </w:r>
      <w:r w:rsidR="006B55FB" w:rsidRPr="00182A82">
        <w:rPr>
          <w:rFonts w:asciiTheme="minorHAnsi" w:hAnsiTheme="minorHAnsi" w:cstheme="minorHAnsi"/>
          <w:sz w:val="22"/>
          <w:szCs w:val="22"/>
        </w:rPr>
        <w:t>, liczonych od dnia zaakceptowania kalkulacji kosztów przez Zamawiającego</w:t>
      </w:r>
      <w:r w:rsidRPr="00182A82">
        <w:rPr>
          <w:rFonts w:asciiTheme="minorHAnsi" w:hAnsiTheme="minorHAnsi" w:cstheme="minorHAnsi"/>
          <w:sz w:val="22"/>
          <w:szCs w:val="22"/>
        </w:rPr>
        <w:t xml:space="preserve">. Wykonawca w przypadku zasinienia takiej okoliczności zobowiązany jest do niezwłocznego poinformowania Zamawiającego drogą mailową, podając w treści e-maila szczegółowe uzasadnienie. </w:t>
      </w:r>
    </w:p>
    <w:p w14:paraId="6B908A92" w14:textId="6A4A1944" w:rsidR="00AF027B" w:rsidRPr="00182A82" w:rsidRDefault="00AF027B" w:rsidP="1456C566">
      <w:pPr>
        <w:pStyle w:val="Akapitzlist"/>
        <w:numPr>
          <w:ilvl w:val="0"/>
          <w:numId w:val="34"/>
        </w:numPr>
        <w:ind w:left="284" w:hanging="426"/>
        <w:jc w:val="both"/>
        <w:rPr>
          <w:rFonts w:asciiTheme="minorHAnsi" w:hAnsiTheme="minorHAnsi" w:cstheme="minorBidi"/>
          <w:sz w:val="22"/>
          <w:szCs w:val="22"/>
        </w:rPr>
      </w:pPr>
      <w:r w:rsidRPr="1456C566">
        <w:rPr>
          <w:rFonts w:asciiTheme="minorHAnsi" w:hAnsiTheme="minorHAnsi" w:cstheme="minorBidi"/>
          <w:sz w:val="22"/>
          <w:szCs w:val="22"/>
        </w:rPr>
        <w:t>W wyjątkowych przypadkach, np. jeżeli czas niezbędny do uzyskania części jest dłuższy niż 14 dni</w:t>
      </w:r>
      <w:r w:rsidR="00444EB3" w:rsidRPr="1456C566">
        <w:rPr>
          <w:rFonts w:asciiTheme="minorHAnsi" w:hAnsiTheme="minorHAnsi" w:cstheme="minorBidi"/>
          <w:sz w:val="22"/>
          <w:szCs w:val="22"/>
        </w:rPr>
        <w:t xml:space="preserve"> roboczych</w:t>
      </w:r>
      <w:r w:rsidRPr="1456C566">
        <w:rPr>
          <w:rFonts w:asciiTheme="minorHAnsi" w:hAnsiTheme="minorHAnsi" w:cstheme="minorBidi"/>
          <w:sz w:val="22"/>
          <w:szCs w:val="22"/>
        </w:rPr>
        <w:t>, bądź zlecenie obejmuje szeroki zakres naprawy Zamawiający może na wniosek Wykonawcy, wyrazić zgodę na wydłużenie okresu naprawy, nie dłużej jednak niż do 30 dni</w:t>
      </w:r>
      <w:r w:rsidR="67E033B9" w:rsidRPr="1456C566">
        <w:rPr>
          <w:rFonts w:asciiTheme="minorHAnsi" w:hAnsiTheme="minorHAnsi" w:cstheme="minorBidi"/>
          <w:sz w:val="22"/>
          <w:szCs w:val="22"/>
        </w:rPr>
        <w:t xml:space="preserve"> </w:t>
      </w:r>
    </w:p>
    <w:p w14:paraId="59DDCD5A" w14:textId="63389878" w:rsidR="00AF027B" w:rsidRPr="00182A82" w:rsidRDefault="00AF027B" w:rsidP="1456C566">
      <w:pPr>
        <w:pStyle w:val="Akapitzlist"/>
        <w:numPr>
          <w:ilvl w:val="0"/>
          <w:numId w:val="34"/>
        </w:numPr>
        <w:ind w:left="284" w:hanging="426"/>
        <w:jc w:val="both"/>
        <w:rPr>
          <w:rFonts w:asciiTheme="minorHAnsi" w:hAnsiTheme="minorHAnsi" w:cstheme="minorBidi"/>
          <w:sz w:val="22"/>
          <w:szCs w:val="22"/>
        </w:rPr>
      </w:pPr>
      <w:r w:rsidRPr="1456C566">
        <w:rPr>
          <w:rFonts w:asciiTheme="minorHAnsi" w:hAnsiTheme="minorHAnsi" w:cstheme="minorBidi"/>
          <w:sz w:val="22"/>
          <w:szCs w:val="22"/>
        </w:rPr>
        <w:t xml:space="preserve"> łącznie</w:t>
      </w:r>
      <w:r w:rsidR="006A552D" w:rsidRPr="1456C566">
        <w:rPr>
          <w:rFonts w:asciiTheme="minorHAnsi" w:hAnsiTheme="minorHAnsi" w:cstheme="minorBidi"/>
          <w:sz w:val="22"/>
          <w:szCs w:val="22"/>
        </w:rPr>
        <w:t>, liczonych od dnia zaakceptowania kalkulacji kosztów przez Zamawiającego</w:t>
      </w:r>
      <w:r w:rsidRPr="1456C566">
        <w:rPr>
          <w:rFonts w:asciiTheme="minorHAnsi" w:hAnsiTheme="minorHAnsi" w:cstheme="minorBidi"/>
          <w:sz w:val="22"/>
          <w:szCs w:val="22"/>
        </w:rPr>
        <w:t xml:space="preserve">. Wniosek Wykonawcy </w:t>
      </w:r>
      <w:r>
        <w:br/>
      </w:r>
      <w:r w:rsidRPr="1456C566">
        <w:rPr>
          <w:rFonts w:asciiTheme="minorHAnsi" w:hAnsiTheme="minorHAnsi" w:cstheme="minorBidi"/>
          <w:sz w:val="22"/>
          <w:szCs w:val="22"/>
        </w:rPr>
        <w:t xml:space="preserve">w takim przypadku musi zwierać uzasadnienie oraz być poparty dowodami. </w:t>
      </w:r>
    </w:p>
    <w:bookmarkEnd w:id="9"/>
    <w:p w14:paraId="15E91660" w14:textId="0148FB2A" w:rsidR="00792053" w:rsidRPr="00182A82" w:rsidRDefault="00792053"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 xml:space="preserve">W przypadku napraw bieżących, Wykonawca przyjmując pojazd do naprawy określi zakres zlecenia naprawy na podstawie sporządzonej pisemnej kalkulacji uwzględniającej cenę podzespołów i innych części zamiennych użytych przy naprawie i po akceptacji oferty przez Zamawiającego przystąpi </w:t>
      </w:r>
      <w:r w:rsidRPr="00182A82">
        <w:rPr>
          <w:rFonts w:asciiTheme="minorHAnsi" w:hAnsiTheme="minorHAnsi" w:cstheme="minorHAnsi"/>
          <w:sz w:val="22"/>
          <w:szCs w:val="22"/>
        </w:rPr>
        <w:br/>
        <w:t xml:space="preserve">do realizacji zlecenia. </w:t>
      </w:r>
      <w:bookmarkStart w:id="13" w:name="_Hlk117670046"/>
      <w:r w:rsidR="006A552D" w:rsidRPr="00182A82">
        <w:rPr>
          <w:rFonts w:asciiTheme="minorHAnsi" w:hAnsiTheme="minorHAnsi" w:cstheme="minorHAnsi"/>
          <w:sz w:val="22"/>
          <w:szCs w:val="22"/>
        </w:rPr>
        <w:t>Wykonawca przestawi Zamawiającemu kalkulację kosztów w terminie do 2 dni roboczych, liczonych od dnia przyjęcia samochodu do serwisu.</w:t>
      </w:r>
      <w:bookmarkEnd w:id="13"/>
      <w:r w:rsidR="006A552D" w:rsidRPr="00182A82">
        <w:rPr>
          <w:rFonts w:asciiTheme="minorHAnsi" w:hAnsiTheme="minorHAnsi" w:cstheme="minorHAnsi"/>
          <w:sz w:val="22"/>
          <w:szCs w:val="22"/>
        </w:rPr>
        <w:t xml:space="preserve"> </w:t>
      </w:r>
      <w:r w:rsidRPr="00182A82">
        <w:rPr>
          <w:rFonts w:asciiTheme="minorHAnsi" w:hAnsiTheme="minorHAnsi" w:cstheme="minorHAnsi"/>
          <w:sz w:val="22"/>
          <w:szCs w:val="22"/>
        </w:rPr>
        <w:t>W przypadku planowanego przez Wykonawcę rozszerzenia zakresu prac jest on zobowiązany przedstawić kalkulację dodatkowych kosztów i również uzyskania ich akceptacji.</w:t>
      </w:r>
    </w:p>
    <w:p w14:paraId="687F7813" w14:textId="77777777" w:rsidR="00662B2F" w:rsidRPr="00182A82" w:rsidRDefault="00662B2F"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Po akceptacji pisemnej kalkulacji przez Zamawiającego, która nastąpi do 1 dnia roboczego (liczonego od poniedziałku do piątku) od dnia przekazania kalkulacji, Wykonawca przystąpi do realizacji zlecenia.</w:t>
      </w:r>
    </w:p>
    <w:p w14:paraId="67D81A8D" w14:textId="3B2C4FF2" w:rsidR="00662B2F" w:rsidRPr="00182A82" w:rsidRDefault="00662B2F"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Wykonawca nie może przystąpić do realizacji usługi bez zatwierdzenia kalkulacji przez Zamawiającego.</w:t>
      </w:r>
    </w:p>
    <w:p w14:paraId="14CA0BEB" w14:textId="77777777" w:rsidR="00792053" w:rsidRPr="00182A82" w:rsidRDefault="00792053"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Naprawy pojazdów realizowane w okresie gwarancji poza Autoryzowanymi Stacjami Obsługi (ASO) muszą być wykonane zgodnie z warunkami i zaleceniami technicznymi oraz specyfikacjami ustalonymi przez producenta samochodu, tak, aby nie utracić gwarancji w okresie jej trwania.</w:t>
      </w:r>
    </w:p>
    <w:p w14:paraId="4F1E9C97" w14:textId="4DFDF80A" w:rsidR="00792053" w:rsidRPr="00182A82" w:rsidRDefault="00792053"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 xml:space="preserve">Naprawy samochodów objętych gwarancją (jeżeli Wykonawca nie posiada autoryzacji producenta na ich wykonywanie) będą przeprowadzone tylko w zakresie napraw, które nie kolidują z warunkami gwarancji danego pojazdu. </w:t>
      </w:r>
    </w:p>
    <w:p w14:paraId="10A59446" w14:textId="379856DB" w:rsidR="001B3742" w:rsidRPr="00182A82" w:rsidRDefault="001B3742" w:rsidP="00182A82">
      <w:pPr>
        <w:pStyle w:val="Akapitzlist"/>
        <w:numPr>
          <w:ilvl w:val="0"/>
          <w:numId w:val="34"/>
        </w:numPr>
        <w:ind w:left="284" w:hanging="426"/>
        <w:jc w:val="both"/>
        <w:rPr>
          <w:rFonts w:asciiTheme="minorHAnsi" w:hAnsiTheme="minorHAnsi" w:cstheme="minorHAnsi"/>
          <w:sz w:val="22"/>
          <w:szCs w:val="22"/>
        </w:rPr>
      </w:pPr>
      <w:bookmarkStart w:id="14" w:name="_Hlk112139360"/>
      <w:r w:rsidRPr="1456C566">
        <w:rPr>
          <w:rFonts w:asciiTheme="minorHAnsi" w:hAnsiTheme="minorHAnsi" w:cstheme="minorBidi"/>
          <w:sz w:val="22"/>
          <w:szCs w:val="22"/>
        </w:rPr>
        <w:lastRenderedPageBreak/>
        <w:t>Wykonawca sporządzając kalkulację przedstawia najkorzystniejsze dla Zamawiającego warianty wykonania usługi z użyciem oryginalnych części zamiennych lub Ich zamienników. Zamawiający zastrzega sobie prawo do wyrażenia zgody na zamontowanie przez Wykonawcę części równoważnych, tzw. zamienników, dopuszczonych przez producenta pojazdu.</w:t>
      </w:r>
    </w:p>
    <w:p w14:paraId="16F18876" w14:textId="77777777" w:rsidR="005D7CFA" w:rsidRPr="00182A82" w:rsidRDefault="00675DC5"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 xml:space="preserve">Zakres każdej naprawy musi być zgodny z zaleceniami producenta pojazdu oraz zgodny ze sztuką </w:t>
      </w:r>
      <w:r w:rsidR="00122CAA" w:rsidRPr="00182A82">
        <w:rPr>
          <w:rFonts w:asciiTheme="minorHAnsi" w:hAnsiTheme="minorHAnsi" w:cstheme="minorHAnsi"/>
          <w:sz w:val="22"/>
          <w:szCs w:val="22"/>
        </w:rPr>
        <w:br/>
        <w:t xml:space="preserve">i </w:t>
      </w:r>
      <w:r w:rsidRPr="00182A82">
        <w:rPr>
          <w:rFonts w:asciiTheme="minorHAnsi" w:hAnsiTheme="minorHAnsi" w:cstheme="minorHAnsi"/>
          <w:sz w:val="22"/>
          <w:szCs w:val="22"/>
        </w:rPr>
        <w:t>wiedzą techniczną. Odstępstwa są możliwe po ustaleniu zakresu naprawy z Zamawiającym.</w:t>
      </w:r>
    </w:p>
    <w:bookmarkEnd w:id="14"/>
    <w:p w14:paraId="7FFBD8D8" w14:textId="77777777" w:rsidR="005D7CFA" w:rsidRPr="00182A82" w:rsidRDefault="00675DC5"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Wykonawca zapewnia niezbędny sprzęt, a także części oraz materiały potrzebne do wykonania usługi.</w:t>
      </w:r>
    </w:p>
    <w:p w14:paraId="76CECF75" w14:textId="77777777" w:rsidR="005D7CFA" w:rsidRPr="00182A82" w:rsidRDefault="00675DC5"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Części użyte do naprawy będą nowe i oryginalne producenta pojazdu lub równoważne. Wszystkie części, podzespoły, materiały eksploatacyjne stosowane do naprawy muszą być wolne od wad fizycznych i prawnych.</w:t>
      </w:r>
    </w:p>
    <w:p w14:paraId="4D51CDB0" w14:textId="77777777" w:rsidR="005D7CFA" w:rsidRPr="00182A82" w:rsidRDefault="00675DC5"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 xml:space="preserve">Z chwilą odbioru pojazdu Wykonawca przenosi na Zamawiającego wszelkie prawa do części zamontowanych w trakcie przeglądów i napraw. </w:t>
      </w:r>
    </w:p>
    <w:p w14:paraId="6286DBD1" w14:textId="77777777" w:rsidR="005D7CFA" w:rsidRPr="00182A82" w:rsidRDefault="00675DC5"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 xml:space="preserve">Materiały użyte w czasie naprawy, wymienione/wymontowane części zamienne, filtry, oleje, płyny eksploatacyjne zostaną zutylizowane przez Wykonawcę na jego koszt. </w:t>
      </w:r>
    </w:p>
    <w:p w14:paraId="269DA5DF" w14:textId="77777777" w:rsidR="005D7CFA" w:rsidRPr="00182A82" w:rsidRDefault="00675DC5" w:rsidP="00182A82">
      <w:pPr>
        <w:pStyle w:val="Akapitzlist"/>
        <w:numPr>
          <w:ilvl w:val="0"/>
          <w:numId w:val="34"/>
        </w:numPr>
        <w:ind w:left="284" w:hanging="426"/>
        <w:jc w:val="both"/>
        <w:rPr>
          <w:rFonts w:asciiTheme="minorHAnsi" w:hAnsiTheme="minorHAnsi" w:cstheme="minorHAnsi"/>
          <w:sz w:val="22"/>
          <w:szCs w:val="22"/>
        </w:rPr>
      </w:pPr>
      <w:bookmarkStart w:id="15" w:name="_Hlk117670904"/>
      <w:bookmarkStart w:id="16" w:name="_Hlk112139398"/>
      <w:r w:rsidRPr="00182A82">
        <w:rPr>
          <w:rFonts w:asciiTheme="minorHAnsi" w:hAnsiTheme="minorHAnsi" w:cstheme="minorHAnsi"/>
          <w:sz w:val="22"/>
          <w:szCs w:val="22"/>
        </w:rPr>
        <w:t xml:space="preserve">Wykonawca zobowiązuje się (w cenie usługi serwisowej) do umycia oraz sprzątania pojazdu, jeśli stan samochodu po wykonanej naprawie tego będzie wymagał. </w:t>
      </w:r>
    </w:p>
    <w:bookmarkEnd w:id="15"/>
    <w:p w14:paraId="5809248A" w14:textId="3096A0D0" w:rsidR="00792053" w:rsidRPr="00182A82" w:rsidRDefault="00675DC5"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 xml:space="preserve">Odbiór pojazdu przez dysponenta nastąpi po wykonaniu usługi i podpisaniu przez </w:t>
      </w:r>
      <w:r w:rsidR="00792053" w:rsidRPr="00182A82">
        <w:rPr>
          <w:rFonts w:asciiTheme="minorHAnsi" w:hAnsiTheme="minorHAnsi" w:cstheme="minorHAnsi"/>
          <w:sz w:val="22"/>
          <w:szCs w:val="22"/>
        </w:rPr>
        <w:t>Strony</w:t>
      </w:r>
      <w:r w:rsidRPr="00182A82">
        <w:rPr>
          <w:rFonts w:asciiTheme="minorHAnsi" w:hAnsiTheme="minorHAnsi" w:cstheme="minorHAnsi"/>
          <w:sz w:val="22"/>
          <w:szCs w:val="22"/>
        </w:rPr>
        <w:t xml:space="preserve"> protokołu odbioru pojazdu. Zamawiający zastrzega sobie prawo do jazdy testowej przed podpisaniem protokołu odbioru.</w:t>
      </w:r>
    </w:p>
    <w:p w14:paraId="1DA42AA6" w14:textId="25719151" w:rsidR="006B55FB" w:rsidRPr="00182A82" w:rsidRDefault="006B55FB" w:rsidP="00182A82">
      <w:pPr>
        <w:pStyle w:val="Akapitzlist"/>
        <w:numPr>
          <w:ilvl w:val="0"/>
          <w:numId w:val="34"/>
        </w:numPr>
        <w:ind w:left="284" w:hanging="426"/>
        <w:jc w:val="both"/>
        <w:rPr>
          <w:rFonts w:asciiTheme="minorHAnsi" w:hAnsiTheme="minorHAnsi" w:cstheme="minorHAnsi"/>
          <w:sz w:val="22"/>
          <w:szCs w:val="22"/>
        </w:rPr>
      </w:pPr>
      <w:bookmarkStart w:id="17" w:name="_Hlk117669276"/>
      <w:r w:rsidRPr="00182A82">
        <w:rPr>
          <w:rFonts w:asciiTheme="minorHAnsi" w:hAnsiTheme="minorHAnsi" w:cstheme="minorHAnsi"/>
          <w:sz w:val="22"/>
          <w:szCs w:val="22"/>
        </w:rPr>
        <w:t>Wykonawca zobowiązany jest zapewnić odbiór pojazdów w stacji serwisowej od poniedziałku do piątku w godzinach 08:00-16:00.</w:t>
      </w:r>
    </w:p>
    <w:bookmarkEnd w:id="17"/>
    <w:p w14:paraId="165E7477" w14:textId="127CC7C9" w:rsidR="00792053" w:rsidRPr="00182A82" w:rsidRDefault="00792053" w:rsidP="00182A82">
      <w:pPr>
        <w:pStyle w:val="Akapitzlist"/>
        <w:numPr>
          <w:ilvl w:val="0"/>
          <w:numId w:val="34"/>
        </w:numPr>
        <w:ind w:left="284" w:hanging="426"/>
        <w:jc w:val="both"/>
        <w:rPr>
          <w:rFonts w:asciiTheme="minorHAnsi" w:hAnsiTheme="minorHAnsi" w:cstheme="minorHAnsi"/>
          <w:sz w:val="22"/>
          <w:szCs w:val="22"/>
        </w:rPr>
      </w:pPr>
      <w:r w:rsidRPr="00182A82">
        <w:rPr>
          <w:rFonts w:asciiTheme="minorHAnsi" w:hAnsiTheme="minorHAnsi" w:cstheme="minorHAnsi"/>
          <w:sz w:val="22"/>
          <w:szCs w:val="22"/>
        </w:rPr>
        <w:t xml:space="preserve">Zamawiający po podpisaniu umowy przekaże Wykonawcy listę osób upoważnionych do odbioru pojazdów ze stacji serwisowej. </w:t>
      </w:r>
    </w:p>
    <w:bookmarkEnd w:id="16"/>
    <w:p w14:paraId="27413615" w14:textId="77777777" w:rsidR="00AF027B" w:rsidRDefault="00AF027B" w:rsidP="00182A82">
      <w:pPr>
        <w:pStyle w:val="Akapitzlist"/>
        <w:ind w:left="284"/>
        <w:jc w:val="both"/>
        <w:rPr>
          <w:rFonts w:asciiTheme="minorHAnsi" w:hAnsiTheme="minorHAnsi" w:cstheme="minorHAnsi"/>
          <w:sz w:val="22"/>
          <w:szCs w:val="22"/>
        </w:rPr>
      </w:pPr>
    </w:p>
    <w:p w14:paraId="3699D7AC" w14:textId="77777777" w:rsidR="005C2665" w:rsidRPr="006E70A4" w:rsidRDefault="005C2665" w:rsidP="006E70A4">
      <w:pPr>
        <w:jc w:val="both"/>
        <w:rPr>
          <w:rFonts w:asciiTheme="minorHAnsi" w:hAnsiTheme="minorHAnsi" w:cstheme="minorHAnsi"/>
          <w:sz w:val="22"/>
          <w:szCs w:val="22"/>
        </w:rPr>
      </w:pPr>
    </w:p>
    <w:p w14:paraId="46AD40AB" w14:textId="6A17129D" w:rsidR="00675DC5" w:rsidRPr="00182A82" w:rsidRDefault="00675DC5" w:rsidP="00182A82">
      <w:pPr>
        <w:jc w:val="center"/>
        <w:rPr>
          <w:rFonts w:asciiTheme="minorHAnsi" w:hAnsiTheme="minorHAnsi" w:cstheme="minorHAnsi"/>
          <w:b/>
          <w:sz w:val="22"/>
          <w:szCs w:val="22"/>
        </w:rPr>
      </w:pPr>
      <w:r w:rsidRPr="00182A82">
        <w:rPr>
          <w:rFonts w:asciiTheme="minorHAnsi" w:hAnsiTheme="minorHAnsi" w:cstheme="minorHAnsi"/>
          <w:b/>
          <w:sz w:val="22"/>
          <w:szCs w:val="22"/>
        </w:rPr>
        <w:t xml:space="preserve">§ </w:t>
      </w:r>
      <w:r w:rsidR="00340765">
        <w:rPr>
          <w:rFonts w:asciiTheme="minorHAnsi" w:hAnsiTheme="minorHAnsi" w:cstheme="minorHAnsi"/>
          <w:b/>
          <w:sz w:val="22"/>
          <w:szCs w:val="22"/>
        </w:rPr>
        <w:t>9</w:t>
      </w:r>
      <w:r w:rsidRPr="00182A82">
        <w:rPr>
          <w:rFonts w:asciiTheme="minorHAnsi" w:hAnsiTheme="minorHAnsi" w:cstheme="minorHAnsi"/>
          <w:b/>
          <w:sz w:val="22"/>
          <w:szCs w:val="22"/>
        </w:rPr>
        <w:t>.</w:t>
      </w:r>
    </w:p>
    <w:p w14:paraId="1C5894AC" w14:textId="11CBF0B2" w:rsidR="00675DC5" w:rsidRDefault="00675DC5" w:rsidP="00182A82">
      <w:pPr>
        <w:jc w:val="center"/>
        <w:rPr>
          <w:rFonts w:asciiTheme="minorHAnsi" w:hAnsiTheme="minorHAnsi" w:cstheme="minorHAnsi"/>
          <w:b/>
          <w:sz w:val="22"/>
          <w:szCs w:val="22"/>
        </w:rPr>
      </w:pPr>
      <w:r w:rsidRPr="00182A82">
        <w:rPr>
          <w:rFonts w:asciiTheme="minorHAnsi" w:hAnsiTheme="minorHAnsi" w:cstheme="minorHAnsi"/>
          <w:b/>
          <w:sz w:val="22"/>
          <w:szCs w:val="22"/>
        </w:rPr>
        <w:t>Gwarancja</w:t>
      </w:r>
      <w:r w:rsidR="00B174B1" w:rsidRPr="00182A82">
        <w:rPr>
          <w:rFonts w:asciiTheme="minorHAnsi" w:hAnsiTheme="minorHAnsi" w:cstheme="minorHAnsi"/>
          <w:b/>
          <w:sz w:val="22"/>
          <w:szCs w:val="22"/>
        </w:rPr>
        <w:t xml:space="preserve"> i rękojmia</w:t>
      </w:r>
      <w:r w:rsidRPr="00182A82">
        <w:rPr>
          <w:rFonts w:asciiTheme="minorHAnsi" w:hAnsiTheme="minorHAnsi" w:cstheme="minorHAnsi"/>
          <w:b/>
          <w:sz w:val="22"/>
          <w:szCs w:val="22"/>
        </w:rPr>
        <w:t xml:space="preserve"> </w:t>
      </w:r>
    </w:p>
    <w:p w14:paraId="70F9E79C" w14:textId="77777777" w:rsidR="007D4D74" w:rsidRPr="00182A82" w:rsidRDefault="007D4D74" w:rsidP="00182A82">
      <w:pPr>
        <w:jc w:val="center"/>
        <w:rPr>
          <w:rFonts w:asciiTheme="minorHAnsi" w:hAnsiTheme="minorHAnsi" w:cstheme="minorHAnsi"/>
          <w:b/>
          <w:sz w:val="22"/>
          <w:szCs w:val="22"/>
        </w:rPr>
      </w:pPr>
    </w:p>
    <w:p w14:paraId="0D4C48E7" w14:textId="0D5B5291" w:rsidR="00675DC5" w:rsidRPr="00182A82" w:rsidRDefault="00675DC5" w:rsidP="00182A82">
      <w:pPr>
        <w:pStyle w:val="Akapitzlist"/>
        <w:numPr>
          <w:ilvl w:val="0"/>
          <w:numId w:val="17"/>
        </w:numPr>
        <w:ind w:left="284" w:hanging="284"/>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 xml:space="preserve">Wykonawca udziela na wszystkie wykonane usługi gwarancji na okres </w:t>
      </w:r>
      <w:r w:rsidR="00531DE8" w:rsidRPr="00182A82">
        <w:rPr>
          <w:rFonts w:asciiTheme="minorHAnsi" w:eastAsia="Calibri" w:hAnsiTheme="minorHAnsi" w:cstheme="minorHAnsi"/>
          <w:sz w:val="22"/>
          <w:szCs w:val="22"/>
        </w:rPr>
        <w:t xml:space="preserve">12 </w:t>
      </w:r>
      <w:r w:rsidRPr="00182A82">
        <w:rPr>
          <w:rFonts w:asciiTheme="minorHAnsi" w:eastAsia="Calibri" w:hAnsiTheme="minorHAnsi" w:cstheme="minorHAnsi"/>
          <w:sz w:val="22"/>
          <w:szCs w:val="22"/>
        </w:rPr>
        <w:t xml:space="preserve">miesięcy, nieograniczonej przebiegiem, natomiast na wszystkie wymienione </w:t>
      </w:r>
      <w:r w:rsidR="00531DE8" w:rsidRPr="00182A82">
        <w:rPr>
          <w:rFonts w:asciiTheme="minorHAnsi" w:eastAsia="Calibri" w:hAnsiTheme="minorHAnsi" w:cstheme="minorHAnsi"/>
          <w:sz w:val="22"/>
          <w:szCs w:val="22"/>
        </w:rPr>
        <w:t xml:space="preserve">dostarczone części, materiały i asortyment </w:t>
      </w:r>
      <w:r w:rsidRPr="00182A82">
        <w:rPr>
          <w:rFonts w:asciiTheme="minorHAnsi" w:eastAsia="Calibri" w:hAnsiTheme="minorHAnsi" w:cstheme="minorHAnsi"/>
          <w:sz w:val="22"/>
          <w:szCs w:val="22"/>
        </w:rPr>
        <w:t>- gwarancji zgodnej z gwarancją producenta.</w:t>
      </w:r>
    </w:p>
    <w:p w14:paraId="42958528" w14:textId="77777777" w:rsidR="00675DC5" w:rsidRPr="00182A82" w:rsidRDefault="00675DC5" w:rsidP="00182A82">
      <w:pPr>
        <w:pStyle w:val="Akapitzlist"/>
        <w:numPr>
          <w:ilvl w:val="0"/>
          <w:numId w:val="17"/>
        </w:numPr>
        <w:ind w:left="284" w:hanging="284"/>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Uprawnienia Zamawiającego z tytułu rękojmi za wady w wykonaniu przedmiotu niniejszej umowy obowiązują zgodnie z Kodeksem Cywilnym.</w:t>
      </w:r>
    </w:p>
    <w:p w14:paraId="460A5243" w14:textId="77777777" w:rsidR="008A333A" w:rsidRPr="00182A82" w:rsidRDefault="00675DC5" w:rsidP="00182A82">
      <w:pPr>
        <w:pStyle w:val="Akapitzlist"/>
        <w:numPr>
          <w:ilvl w:val="0"/>
          <w:numId w:val="17"/>
        </w:numPr>
        <w:ind w:left="284" w:hanging="284"/>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 xml:space="preserve">Bieg okresu gwarancji i rękojmi rozpoczyna się od dnia odbioru pojazdu od Wykonawcy </w:t>
      </w:r>
      <w:r w:rsidRPr="00182A82">
        <w:rPr>
          <w:rFonts w:asciiTheme="minorHAnsi" w:eastAsia="Calibri" w:hAnsiTheme="minorHAnsi" w:cstheme="minorHAnsi"/>
          <w:sz w:val="22"/>
          <w:szCs w:val="22"/>
        </w:rPr>
        <w:br/>
        <w:t>po wykonanej usłudze (daty podpisania przez przedstawicieli obu Stron protokołu potwierdzającego odbiór pojazdu)</w:t>
      </w:r>
      <w:r w:rsidR="008A333A" w:rsidRPr="00182A82">
        <w:rPr>
          <w:rFonts w:asciiTheme="minorHAnsi" w:eastAsia="Calibri" w:hAnsiTheme="minorHAnsi" w:cstheme="minorHAnsi"/>
          <w:sz w:val="22"/>
          <w:szCs w:val="22"/>
        </w:rPr>
        <w:t>.</w:t>
      </w:r>
    </w:p>
    <w:p w14:paraId="133F65A5" w14:textId="7D515C46" w:rsidR="008A333A" w:rsidRPr="00182A82" w:rsidRDefault="008A333A" w:rsidP="1456C566">
      <w:pPr>
        <w:pStyle w:val="Akapitzlist"/>
        <w:numPr>
          <w:ilvl w:val="0"/>
          <w:numId w:val="17"/>
        </w:numPr>
        <w:ind w:left="284" w:hanging="284"/>
        <w:jc w:val="both"/>
        <w:rPr>
          <w:rFonts w:asciiTheme="minorHAnsi" w:eastAsia="Calibri" w:hAnsiTheme="minorHAnsi" w:cstheme="minorBidi"/>
          <w:sz w:val="22"/>
          <w:szCs w:val="22"/>
        </w:rPr>
      </w:pPr>
      <w:r w:rsidRPr="1456C566">
        <w:rPr>
          <w:rFonts w:asciiTheme="minorHAnsi" w:eastAsia="Calibri" w:hAnsiTheme="minorHAnsi" w:cstheme="minorBidi"/>
          <w:sz w:val="22"/>
          <w:szCs w:val="22"/>
        </w:rPr>
        <w:t xml:space="preserve">W przypadku wystąpienia wad lub usterek Wykonawca zobowiązany jest do ich usunięcia w terminach do 14 dni </w:t>
      </w:r>
      <w:r w:rsidR="4A321281" w:rsidRPr="1456C566">
        <w:rPr>
          <w:rFonts w:asciiTheme="minorHAnsi" w:eastAsia="Calibri" w:hAnsiTheme="minorHAnsi" w:cstheme="minorBidi"/>
          <w:sz w:val="22"/>
          <w:szCs w:val="22"/>
        </w:rPr>
        <w:t xml:space="preserve">roboczych </w:t>
      </w:r>
      <w:r w:rsidRPr="1456C566">
        <w:rPr>
          <w:rFonts w:asciiTheme="minorHAnsi" w:eastAsia="Calibri" w:hAnsiTheme="minorHAnsi" w:cstheme="minorBidi"/>
          <w:sz w:val="22"/>
          <w:szCs w:val="22"/>
        </w:rPr>
        <w:t>od zgłoszenia.</w:t>
      </w:r>
    </w:p>
    <w:p w14:paraId="39FBB28F" w14:textId="77777777" w:rsidR="00675DC5" w:rsidRPr="00182A82" w:rsidRDefault="00675DC5" w:rsidP="00182A82">
      <w:pPr>
        <w:pStyle w:val="Akapitzlist"/>
        <w:numPr>
          <w:ilvl w:val="0"/>
          <w:numId w:val="17"/>
        </w:numPr>
        <w:ind w:left="284" w:hanging="284"/>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Wszelkie koszty związane z usuwaniem wad lub usterek w okresie udzielonej gwarancji i rękojmi ponosi Wykonawca.</w:t>
      </w:r>
    </w:p>
    <w:p w14:paraId="25873F29" w14:textId="77777777" w:rsidR="009C6C7A" w:rsidRPr="00182A82" w:rsidRDefault="009C6C7A" w:rsidP="00182A82">
      <w:pPr>
        <w:rPr>
          <w:rFonts w:asciiTheme="minorHAnsi" w:hAnsiTheme="minorHAnsi" w:cstheme="minorHAnsi"/>
          <w:b/>
          <w:sz w:val="22"/>
          <w:szCs w:val="22"/>
        </w:rPr>
      </w:pPr>
    </w:p>
    <w:p w14:paraId="19EAE75F" w14:textId="5D1657DD" w:rsidR="005E6177" w:rsidRPr="005E6177" w:rsidRDefault="00667EEA" w:rsidP="005E6177">
      <w:pPr>
        <w:jc w:val="center"/>
        <w:rPr>
          <w:rFonts w:asciiTheme="minorHAnsi" w:hAnsiTheme="minorHAnsi" w:cstheme="minorHAnsi"/>
          <w:b/>
          <w:sz w:val="22"/>
          <w:szCs w:val="22"/>
        </w:rPr>
      </w:pPr>
      <w:r w:rsidRPr="00182A82">
        <w:rPr>
          <w:rFonts w:asciiTheme="minorHAnsi" w:hAnsiTheme="minorHAnsi" w:cstheme="minorHAnsi"/>
          <w:b/>
          <w:sz w:val="22"/>
          <w:szCs w:val="22"/>
        </w:rPr>
        <w:t xml:space="preserve">§ </w:t>
      </w:r>
      <w:r w:rsidR="00340765">
        <w:rPr>
          <w:rFonts w:asciiTheme="minorHAnsi" w:hAnsiTheme="minorHAnsi" w:cstheme="minorHAnsi"/>
          <w:b/>
          <w:sz w:val="22"/>
          <w:szCs w:val="22"/>
        </w:rPr>
        <w:t>10</w:t>
      </w:r>
      <w:r w:rsidRPr="00182A82">
        <w:rPr>
          <w:rFonts w:asciiTheme="minorHAnsi" w:hAnsiTheme="minorHAnsi" w:cstheme="minorHAnsi"/>
          <w:b/>
          <w:sz w:val="22"/>
          <w:szCs w:val="22"/>
        </w:rPr>
        <w:t>.</w:t>
      </w:r>
    </w:p>
    <w:p w14:paraId="63BAFA02" w14:textId="77777777" w:rsidR="005E6177" w:rsidRPr="001F4651" w:rsidRDefault="005E6177" w:rsidP="005E6177">
      <w:pPr>
        <w:pStyle w:val="Tekstpodstawowy"/>
        <w:jc w:val="center"/>
        <w:rPr>
          <w:rFonts w:ascii="Calibri" w:hAnsi="Calibri" w:cs="Calibri"/>
          <w:b/>
          <w:sz w:val="22"/>
          <w:szCs w:val="22"/>
        </w:rPr>
      </w:pPr>
      <w:r>
        <w:rPr>
          <w:rFonts w:ascii="Calibri" w:hAnsi="Calibri" w:cs="Calibri"/>
          <w:b/>
          <w:sz w:val="22"/>
          <w:szCs w:val="22"/>
        </w:rPr>
        <w:t>Z</w:t>
      </w:r>
      <w:r w:rsidRPr="001F4651">
        <w:rPr>
          <w:rFonts w:ascii="Calibri" w:hAnsi="Calibri" w:cs="Calibri"/>
          <w:b/>
          <w:sz w:val="22"/>
          <w:szCs w:val="22"/>
        </w:rPr>
        <w:t>miany postanowień umowy</w:t>
      </w:r>
      <w:r>
        <w:rPr>
          <w:rFonts w:ascii="Calibri" w:hAnsi="Calibri" w:cs="Calibri"/>
          <w:b/>
          <w:sz w:val="22"/>
          <w:szCs w:val="22"/>
        </w:rPr>
        <w:t xml:space="preserve"> i klauzule waloryzacyjne</w:t>
      </w:r>
    </w:p>
    <w:p w14:paraId="1715F80B" w14:textId="77777777" w:rsidR="005E6177" w:rsidRDefault="005E6177" w:rsidP="005E6177">
      <w:pPr>
        <w:pStyle w:val="Akapitzlist"/>
        <w:numPr>
          <w:ilvl w:val="0"/>
          <w:numId w:val="58"/>
        </w:numPr>
        <w:contextualSpacing w:val="0"/>
        <w:jc w:val="both"/>
        <w:rPr>
          <w:rFonts w:ascii="Calibri" w:hAnsi="Calibri" w:cs="Calibri"/>
          <w:color w:val="000000"/>
          <w:sz w:val="22"/>
          <w:szCs w:val="22"/>
        </w:rPr>
      </w:pPr>
      <w:r>
        <w:rPr>
          <w:rFonts w:ascii="Calibri" w:hAnsi="Calibri" w:cs="Calibri"/>
          <w:color w:val="000000"/>
          <w:sz w:val="22"/>
          <w:szCs w:val="22"/>
        </w:rPr>
        <w:t>Wszelkie zmiany treści niniejszej umowy wymagają formy pisemnej pod rygorem nieważności.</w:t>
      </w:r>
    </w:p>
    <w:p w14:paraId="40D98541" w14:textId="77777777" w:rsidR="005E6177" w:rsidRDefault="005E6177" w:rsidP="005E6177">
      <w:pPr>
        <w:pStyle w:val="Akapitzlist"/>
        <w:numPr>
          <w:ilvl w:val="0"/>
          <w:numId w:val="58"/>
        </w:numPr>
        <w:contextualSpacing w:val="0"/>
        <w:jc w:val="both"/>
        <w:rPr>
          <w:rFonts w:ascii="Calibri" w:hAnsi="Calibri" w:cs="Calibri"/>
          <w:color w:val="000000"/>
          <w:sz w:val="22"/>
          <w:szCs w:val="22"/>
        </w:rPr>
      </w:pPr>
      <w:r>
        <w:rPr>
          <w:rFonts w:ascii="Calibri" w:hAnsi="Calibri" w:cs="Calibri"/>
          <w:color w:val="000000"/>
          <w:sz w:val="22"/>
          <w:szCs w:val="22"/>
        </w:rPr>
        <w:t>Strony przewidują możliwość zmiany wysokości wynagrodzenia Wykonawcy w następujących przypadkach:</w:t>
      </w:r>
    </w:p>
    <w:p w14:paraId="73D9DE7C" w14:textId="77777777" w:rsidR="005E6177" w:rsidRDefault="005E6177" w:rsidP="005E6177">
      <w:pPr>
        <w:pStyle w:val="Akapitzlist"/>
        <w:ind w:left="426"/>
        <w:jc w:val="both"/>
        <w:rPr>
          <w:rFonts w:ascii="Calibri" w:hAnsi="Calibri" w:cs="Calibri"/>
          <w:color w:val="000000"/>
          <w:sz w:val="22"/>
          <w:szCs w:val="22"/>
        </w:rPr>
      </w:pPr>
      <w:r>
        <w:rPr>
          <w:rFonts w:ascii="Calibri" w:hAnsi="Calibri" w:cs="Calibri"/>
          <w:color w:val="000000"/>
          <w:sz w:val="22"/>
          <w:szCs w:val="22"/>
        </w:rPr>
        <w:t>a) w przypadku zmiany stawki podatku od towarów i usług oraz podatku akcyzowego,</w:t>
      </w:r>
    </w:p>
    <w:p w14:paraId="08392D04" w14:textId="77777777" w:rsidR="005E6177" w:rsidRDefault="005E6177" w:rsidP="005E6177">
      <w:pPr>
        <w:pStyle w:val="Akapitzlist"/>
        <w:ind w:left="426"/>
        <w:jc w:val="both"/>
        <w:rPr>
          <w:rFonts w:ascii="Calibri" w:hAnsi="Calibri" w:cs="Calibri"/>
          <w:color w:val="000000"/>
          <w:sz w:val="22"/>
          <w:szCs w:val="22"/>
        </w:rPr>
      </w:pPr>
      <w:r>
        <w:rPr>
          <w:rFonts w:ascii="Calibri" w:hAnsi="Calibri" w:cs="Calibri"/>
          <w:color w:val="000000"/>
          <w:sz w:val="22"/>
          <w:szCs w:val="22"/>
        </w:rPr>
        <w:t>b)w przypadku zmiany wysokości minimalnego wynagrodzenia za pracę albo minimalnej stawki godzinowej, ustalonych na podstawie ustawy z dnia 10 października 2002 r. o minimalnym wynagrodzeniu za pracę,</w:t>
      </w:r>
    </w:p>
    <w:p w14:paraId="1480B092" w14:textId="77777777" w:rsidR="005E6177" w:rsidRDefault="005E6177" w:rsidP="005E6177">
      <w:pPr>
        <w:pStyle w:val="Akapitzlist"/>
        <w:ind w:left="426"/>
        <w:jc w:val="both"/>
        <w:rPr>
          <w:rFonts w:ascii="Calibri" w:hAnsi="Calibri" w:cs="Calibri"/>
          <w:color w:val="000000"/>
          <w:sz w:val="22"/>
          <w:szCs w:val="22"/>
        </w:rPr>
      </w:pPr>
      <w:r>
        <w:rPr>
          <w:rFonts w:ascii="Calibri" w:hAnsi="Calibri" w:cs="Calibri"/>
          <w:color w:val="000000"/>
          <w:sz w:val="22"/>
          <w:szCs w:val="22"/>
        </w:rPr>
        <w:t>c)</w:t>
      </w:r>
      <w:r>
        <w:rPr>
          <w:rFonts w:ascii="Calibri" w:hAnsi="Calibri" w:cs="Calibri"/>
          <w:color w:val="000000"/>
          <w:sz w:val="22"/>
          <w:szCs w:val="22"/>
        </w:rPr>
        <w:tab/>
        <w:t>w przypadku zmiany zasad podlegania ubezpieczeniom społecznym lub ubezpieczeniu zdrowotnemu lub wysokości stawki składki na ubezpieczenia społeczne lub zdrowotne,</w:t>
      </w:r>
    </w:p>
    <w:p w14:paraId="28029AC5" w14:textId="77777777" w:rsidR="005E6177" w:rsidRDefault="005E6177" w:rsidP="005E6177">
      <w:pPr>
        <w:pStyle w:val="Akapitzlist"/>
        <w:ind w:left="426"/>
        <w:jc w:val="both"/>
        <w:rPr>
          <w:rFonts w:ascii="Calibri" w:hAnsi="Calibri" w:cs="Calibri"/>
          <w:color w:val="000000"/>
          <w:sz w:val="22"/>
          <w:szCs w:val="22"/>
        </w:rPr>
      </w:pPr>
      <w:r>
        <w:rPr>
          <w:rFonts w:ascii="Calibri" w:hAnsi="Calibri" w:cs="Calibri"/>
          <w:color w:val="000000"/>
          <w:sz w:val="22"/>
          <w:szCs w:val="22"/>
        </w:rPr>
        <w:t>d)</w:t>
      </w:r>
      <w:r>
        <w:rPr>
          <w:rFonts w:ascii="Calibri" w:hAnsi="Calibri" w:cs="Calibri"/>
          <w:color w:val="000000"/>
          <w:sz w:val="22"/>
          <w:szCs w:val="22"/>
        </w:rPr>
        <w:tab/>
        <w:t>w przypadku zmiany zasad gromadzenia i wysokości wpłat do pracowniczych planów kapitałowych, o których mowa w ustawie z dnia 4 października 2018 r. o pracowniczych planach kapitałowych,</w:t>
      </w:r>
    </w:p>
    <w:p w14:paraId="06F84738" w14:textId="77777777" w:rsidR="005E6177" w:rsidRDefault="005E6177" w:rsidP="005E6177">
      <w:pPr>
        <w:pStyle w:val="Akapitzlist"/>
        <w:ind w:left="426"/>
        <w:jc w:val="both"/>
        <w:rPr>
          <w:rFonts w:ascii="Calibri" w:hAnsi="Calibri" w:cs="Calibri"/>
          <w:color w:val="000000"/>
          <w:sz w:val="22"/>
          <w:szCs w:val="22"/>
        </w:rPr>
      </w:pPr>
      <w:r>
        <w:rPr>
          <w:rFonts w:ascii="Calibri" w:hAnsi="Calibri" w:cs="Calibri"/>
          <w:color w:val="000000"/>
          <w:sz w:val="22"/>
          <w:szCs w:val="22"/>
        </w:rPr>
        <w:lastRenderedPageBreak/>
        <w:t>e) w przypadku zmiany wysokości wynagrodzenia należnego Wykonawcy w przypadku zmiany cen materiałów lub kosztów (np. cen paliwa) związanych z realizacją zamówienia - jeżeli zmiany te będą miały wpływ na koszty wykonania zamówienia przez Wykonawcę.</w:t>
      </w:r>
    </w:p>
    <w:p w14:paraId="7DD0E60A" w14:textId="77777777" w:rsidR="005E6177" w:rsidRDefault="005E6177" w:rsidP="005E6177">
      <w:pPr>
        <w:pStyle w:val="Akapitzlist"/>
        <w:numPr>
          <w:ilvl w:val="0"/>
          <w:numId w:val="58"/>
        </w:numPr>
        <w:contextualSpacing w:val="0"/>
        <w:jc w:val="both"/>
        <w:rPr>
          <w:rFonts w:ascii="Calibri" w:hAnsi="Calibri" w:cs="Calibri"/>
          <w:color w:val="000000"/>
          <w:sz w:val="22"/>
          <w:szCs w:val="22"/>
        </w:rPr>
      </w:pPr>
      <w:r>
        <w:rPr>
          <w:rFonts w:ascii="Calibri" w:hAnsi="Calibri" w:cs="Calibri"/>
          <w:color w:val="000000"/>
          <w:sz w:val="22"/>
          <w:szCs w:val="22"/>
        </w:rPr>
        <w:t>Przez zmianę ceny materiałów lub kosztów rozumie się wzrost odpowiednio cen lub kosztów, jak i ich obniżenie, względem ceny lub kosztu przyjętych w celu ustalenia wynagrodzenia Wykonawcy zawartego w ofercie.</w:t>
      </w:r>
    </w:p>
    <w:p w14:paraId="5215FE66" w14:textId="438D5CE3" w:rsidR="005E6177" w:rsidRDefault="005E6177" w:rsidP="005E6177">
      <w:pPr>
        <w:pStyle w:val="Akapitzlist"/>
        <w:numPr>
          <w:ilvl w:val="0"/>
          <w:numId w:val="58"/>
        </w:numPr>
        <w:contextualSpacing w:val="0"/>
        <w:jc w:val="both"/>
        <w:rPr>
          <w:rFonts w:ascii="Calibri" w:hAnsi="Calibri" w:cs="Calibri"/>
          <w:color w:val="000000"/>
          <w:sz w:val="22"/>
          <w:szCs w:val="22"/>
        </w:rPr>
      </w:pPr>
      <w:r w:rsidRPr="1456C566">
        <w:rPr>
          <w:rFonts w:ascii="Calibri" w:hAnsi="Calibri" w:cs="Calibri"/>
          <w:color w:val="000000" w:themeColor="text1"/>
          <w:sz w:val="22"/>
          <w:szCs w:val="22"/>
        </w:rPr>
        <w:t xml:space="preserve">W sytuacji wystąpienia okoliczności wskazanych w ust. </w:t>
      </w:r>
      <w:r w:rsidR="0E12523F"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lit. a) Wykonawca składa pisemny wniosek o zmianę umowy o zamówienie publiczne w zakresie płatności wynikających z faktur wystawionych po wejściu w życie przepisów zmieniających stawkę podatku od towarów i usług oraz podatku akcyzowego. Wniosek powinien zawierać wyczerpujące uzasadnienie faktyczne i prawne oraz dokładne wyliczenie kwoty wynagrodzenia Wykonawcy po zmianie umowy.</w:t>
      </w:r>
    </w:p>
    <w:p w14:paraId="30CD7722" w14:textId="02D639BD" w:rsidR="005E6177" w:rsidRDefault="005E6177" w:rsidP="005E6177">
      <w:pPr>
        <w:pStyle w:val="Akapitzlist"/>
        <w:numPr>
          <w:ilvl w:val="0"/>
          <w:numId w:val="58"/>
        </w:numPr>
        <w:contextualSpacing w:val="0"/>
        <w:jc w:val="both"/>
        <w:rPr>
          <w:rFonts w:ascii="Calibri" w:hAnsi="Calibri" w:cs="Calibri"/>
          <w:color w:val="000000"/>
          <w:sz w:val="22"/>
          <w:szCs w:val="22"/>
        </w:rPr>
      </w:pPr>
      <w:r w:rsidRPr="1456C566">
        <w:rPr>
          <w:rFonts w:ascii="Calibri" w:hAnsi="Calibri" w:cs="Calibri"/>
          <w:color w:val="000000" w:themeColor="text1"/>
          <w:sz w:val="22"/>
          <w:szCs w:val="22"/>
        </w:rPr>
        <w:t xml:space="preserve">W sytuacji wystąpienia okoliczności wskazanych w ust. </w:t>
      </w:r>
      <w:r w:rsidR="79B2064E"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lit. b) Wykonawca składa pisemny wniosek o zmianę umowy o zamówienie publiczne w zakresie płatności wynikających z faktur wystawionych po wejściu w życie przepisów zmieniających.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lub wzrostem minimalnej stawki godzinowej na kalkulację ceny ofertowej. Wniosek powinien obejmować jedynie te dodatkowe koszty realizacji zamówienia, które Wykonawca obowiązkowo ponosi w związku z podwyższeniem wysokości płacy minimalnej. </w:t>
      </w:r>
    </w:p>
    <w:p w14:paraId="5560124A" w14:textId="3B6B21EA" w:rsidR="005E6177" w:rsidRDefault="005E6177" w:rsidP="005E6177">
      <w:pPr>
        <w:pStyle w:val="Akapitzlist"/>
        <w:numPr>
          <w:ilvl w:val="0"/>
          <w:numId w:val="58"/>
        </w:numPr>
        <w:contextualSpacing w:val="0"/>
        <w:jc w:val="both"/>
        <w:rPr>
          <w:rFonts w:ascii="Calibri" w:hAnsi="Calibri" w:cs="Calibri"/>
          <w:color w:val="000000"/>
          <w:sz w:val="22"/>
          <w:szCs w:val="22"/>
        </w:rPr>
      </w:pPr>
      <w:r w:rsidRPr="1456C566">
        <w:rPr>
          <w:rFonts w:ascii="Calibri" w:hAnsi="Calibri" w:cs="Calibri"/>
          <w:color w:val="000000" w:themeColor="text1"/>
          <w:sz w:val="22"/>
          <w:szCs w:val="22"/>
        </w:rPr>
        <w:t xml:space="preserve">W sytuacji wystąpienia okoliczności wskazanych w ust. </w:t>
      </w:r>
      <w:r w:rsidR="443210F9"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lit. c) i/lub lit. d) Wykonawca składa pisemny wniosek o zmianę umowy o zamówienie publiczne w zakresie płatności wynikających z faktur wystawionych po zmianie zasad, o których mowa w ust. </w:t>
      </w:r>
      <w:r w:rsidR="59C7A4D1"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lit. c) i/lub lit. d).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o którym mowa w ust. </w:t>
      </w:r>
      <w:r w:rsidR="6E31E6DE"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lit. c) i/lub lit. d), na kalkulację ceny ofertowej. Wniosek powinien obejmować jedynie te dodatkowe koszty realizacji zamówienia, które Wykonawca obowiązkowo ponosi w związku ze zmianą zasad, o których mowa w ust. </w:t>
      </w:r>
      <w:r w:rsidR="66B619BA"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lit. c) i/lub lit. d).</w:t>
      </w:r>
    </w:p>
    <w:p w14:paraId="61AA90E6" w14:textId="43F49BC8" w:rsidR="005E6177" w:rsidRDefault="005E6177" w:rsidP="005E6177">
      <w:pPr>
        <w:pStyle w:val="Akapitzlist"/>
        <w:numPr>
          <w:ilvl w:val="0"/>
          <w:numId w:val="58"/>
        </w:numPr>
        <w:contextualSpacing w:val="0"/>
        <w:jc w:val="both"/>
        <w:rPr>
          <w:rFonts w:ascii="Calibri" w:hAnsi="Calibri" w:cs="Calibri"/>
          <w:color w:val="000000"/>
          <w:sz w:val="22"/>
          <w:szCs w:val="22"/>
        </w:rPr>
      </w:pPr>
      <w:r w:rsidRPr="1456C566">
        <w:rPr>
          <w:rFonts w:ascii="Calibri" w:hAnsi="Calibri" w:cs="Calibri"/>
          <w:color w:val="000000" w:themeColor="text1"/>
          <w:sz w:val="22"/>
          <w:szCs w:val="22"/>
        </w:rPr>
        <w:t xml:space="preserve">W sytuacji wystąpienia okoliczności wskazanych w ust. </w:t>
      </w:r>
      <w:r w:rsidR="53CB23A9"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lit. e) Wykonawca składa pisemny wniosek o zmianę umowy o zamówienie publiczne w zakresie płatności wynikających z faktur wystawionych po zaistnieniu okoliczności uzasadniających zmianę wynagrodzenia. Wniosek powinien zawierać wyczerpujące uzasadnienie faktyczne i prawne oraz dokładne wyliczenie kwoty wynagrodzenia Wykonawcy po zmianie umowy, w szczególności Wykonawca zobowiązany jest wykazać związek pomiędzy wnioskowaną kwotą podwyższenia wynagrodzenia umownego, a wpływem zmiany ceny paliwa na kalkulację ceny ofertowej. Strony ustalają, iż miernikiem zmiany cen materiałów lub kosztów będzie średnioroczny wskaźnik cen towarów i usług konsumpcyjnych ogółem, ogłaszany w komunikacie Prezesa Głównego Urzędu Statystycznego w Dzienniku Urzędowym Rzeczypospolitej Polskiej „Monitor Polski” w terminie do 31 stycznia roku następnego za poprzedni rok kalendarzowy, na podstawie art. 94 ust. 1 pkt 1 lit. a) ustawy z dnia 17 grudnia 1998 r. o emeryturach i rentach z Funduszu Ubezpieczeń Społecznych, który ogółem w 2022 r. wyniósł według GUS 114,4 i zostaje przyjęty jako wskaźnik bazowy.</w:t>
      </w:r>
    </w:p>
    <w:p w14:paraId="6785B699" w14:textId="77777777" w:rsidR="005E6177" w:rsidRDefault="005E6177" w:rsidP="005E6177">
      <w:pPr>
        <w:pStyle w:val="Akapitzlist"/>
        <w:numPr>
          <w:ilvl w:val="0"/>
          <w:numId w:val="58"/>
        </w:numPr>
        <w:contextualSpacing w:val="0"/>
        <w:jc w:val="both"/>
        <w:rPr>
          <w:rFonts w:ascii="Calibri" w:hAnsi="Calibri" w:cs="Calibri"/>
          <w:color w:val="000000"/>
          <w:sz w:val="22"/>
          <w:szCs w:val="22"/>
        </w:rPr>
      </w:pPr>
      <w:r>
        <w:rPr>
          <w:rFonts w:ascii="Calibri" w:hAnsi="Calibri" w:cs="Calibri"/>
          <w:color w:val="000000"/>
          <w:sz w:val="22"/>
          <w:szCs w:val="22"/>
        </w:rPr>
        <w:t>Maksymalna wartość zmiany wynagrodzenia wynosi 7 % wartości wynagrodzenia brutto określonego w § 3 ust. 1 umowy.</w:t>
      </w:r>
    </w:p>
    <w:p w14:paraId="0FBAECC4" w14:textId="7330EEB3" w:rsidR="005E6177" w:rsidRDefault="005E6177" w:rsidP="005E6177">
      <w:pPr>
        <w:pStyle w:val="Akapitzlist"/>
        <w:numPr>
          <w:ilvl w:val="0"/>
          <w:numId w:val="58"/>
        </w:numPr>
        <w:contextualSpacing w:val="0"/>
        <w:jc w:val="both"/>
        <w:rPr>
          <w:rFonts w:ascii="Calibri" w:hAnsi="Calibri" w:cs="Calibri"/>
          <w:color w:val="000000"/>
          <w:sz w:val="22"/>
          <w:szCs w:val="22"/>
        </w:rPr>
      </w:pPr>
      <w:r w:rsidRPr="1456C566">
        <w:rPr>
          <w:rFonts w:ascii="Calibri" w:hAnsi="Calibri" w:cs="Calibri"/>
          <w:color w:val="000000" w:themeColor="text1"/>
          <w:sz w:val="22"/>
          <w:szCs w:val="22"/>
        </w:rPr>
        <w:t xml:space="preserve">Wniosek, o którym mowa w ust. </w:t>
      </w:r>
      <w:r w:rsidR="48593FA3" w:rsidRPr="1456C566">
        <w:rPr>
          <w:rFonts w:ascii="Calibri" w:hAnsi="Calibri" w:cs="Calibri"/>
          <w:color w:val="000000" w:themeColor="text1"/>
          <w:sz w:val="22"/>
          <w:szCs w:val="22"/>
        </w:rPr>
        <w:t>3</w:t>
      </w:r>
      <w:r w:rsidRPr="1456C566">
        <w:rPr>
          <w:rFonts w:ascii="Calibri" w:hAnsi="Calibri" w:cs="Calibri"/>
          <w:color w:val="000000" w:themeColor="text1"/>
          <w:sz w:val="22"/>
          <w:szCs w:val="22"/>
        </w:rPr>
        <w:t xml:space="preserve"> - ust. </w:t>
      </w:r>
      <w:r w:rsidR="78214103" w:rsidRPr="1456C566">
        <w:rPr>
          <w:rFonts w:ascii="Calibri" w:hAnsi="Calibri" w:cs="Calibri"/>
          <w:color w:val="000000" w:themeColor="text1"/>
          <w:sz w:val="22"/>
          <w:szCs w:val="22"/>
        </w:rPr>
        <w:t>7</w:t>
      </w:r>
      <w:r w:rsidRPr="1456C566">
        <w:rPr>
          <w:rFonts w:ascii="Calibri" w:hAnsi="Calibri" w:cs="Calibri"/>
          <w:color w:val="000000" w:themeColor="text1"/>
          <w:sz w:val="22"/>
          <w:szCs w:val="22"/>
        </w:rPr>
        <w:t xml:space="preserve"> Wykonawca składa w terminie 30 dni od zaistnienia okoliczności, o których mowa w ust. </w:t>
      </w:r>
      <w:r w:rsidR="0A4A6D01"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stanowiących podstawę roszczenia Wykonawcy. </w:t>
      </w:r>
    </w:p>
    <w:p w14:paraId="1119E53C" w14:textId="77777777" w:rsidR="005E6177" w:rsidRDefault="005E6177" w:rsidP="005E6177">
      <w:pPr>
        <w:pStyle w:val="Akapitzlist"/>
        <w:numPr>
          <w:ilvl w:val="0"/>
          <w:numId w:val="58"/>
        </w:numPr>
        <w:contextualSpacing w:val="0"/>
        <w:jc w:val="both"/>
        <w:rPr>
          <w:rFonts w:ascii="Calibri" w:hAnsi="Calibri" w:cs="Calibri"/>
          <w:color w:val="000000"/>
          <w:sz w:val="22"/>
          <w:szCs w:val="22"/>
        </w:rPr>
      </w:pPr>
      <w:r>
        <w:rPr>
          <w:rFonts w:ascii="Calibri" w:hAnsi="Calibri" w:cs="Calibri"/>
          <w:color w:val="000000"/>
          <w:sz w:val="22"/>
          <w:szCs w:val="22"/>
        </w:rPr>
        <w:t>Zamawiający, po zaakceptowaniu wniosku, wyznacza datę podpisania aneksu do umowy.</w:t>
      </w:r>
    </w:p>
    <w:p w14:paraId="297BF3F5" w14:textId="619E6854" w:rsidR="005E6177" w:rsidRDefault="005E6177" w:rsidP="005E6177">
      <w:pPr>
        <w:pStyle w:val="Akapitzlist"/>
        <w:numPr>
          <w:ilvl w:val="0"/>
          <w:numId w:val="58"/>
        </w:numPr>
        <w:contextualSpacing w:val="0"/>
        <w:jc w:val="both"/>
        <w:rPr>
          <w:rFonts w:ascii="Calibri" w:hAnsi="Calibri" w:cs="Calibri"/>
          <w:color w:val="000000"/>
          <w:sz w:val="22"/>
          <w:szCs w:val="22"/>
        </w:rPr>
      </w:pPr>
      <w:r w:rsidRPr="1456C566">
        <w:rPr>
          <w:rFonts w:ascii="Calibri" w:hAnsi="Calibri" w:cs="Calibri"/>
          <w:color w:val="000000" w:themeColor="text1"/>
          <w:sz w:val="22"/>
          <w:szCs w:val="22"/>
        </w:rPr>
        <w:t xml:space="preserve">Zmiana umowy skutkuje zmianą wynagrodzenia jedynie w zakresie płatności realizowanych po dacie zawarcia aneksu do umowy, o którym mowa w ust. </w:t>
      </w:r>
      <w:r w:rsidR="5F4ECFCE" w:rsidRPr="1456C566">
        <w:rPr>
          <w:rFonts w:ascii="Calibri" w:hAnsi="Calibri" w:cs="Calibri"/>
          <w:color w:val="000000" w:themeColor="text1"/>
          <w:sz w:val="22"/>
          <w:szCs w:val="22"/>
        </w:rPr>
        <w:t>10</w:t>
      </w:r>
      <w:r w:rsidRPr="1456C566">
        <w:rPr>
          <w:rFonts w:ascii="Calibri" w:hAnsi="Calibri" w:cs="Calibri"/>
          <w:color w:val="000000" w:themeColor="text1"/>
          <w:sz w:val="22"/>
          <w:szCs w:val="22"/>
        </w:rPr>
        <w:t>.</w:t>
      </w:r>
    </w:p>
    <w:p w14:paraId="134ACA95" w14:textId="48867B69" w:rsidR="005E6177" w:rsidRDefault="005E6177" w:rsidP="005E6177">
      <w:pPr>
        <w:pStyle w:val="Akapitzlist"/>
        <w:numPr>
          <w:ilvl w:val="0"/>
          <w:numId w:val="58"/>
        </w:numPr>
        <w:contextualSpacing w:val="0"/>
        <w:jc w:val="both"/>
        <w:rPr>
          <w:rFonts w:ascii="Calibri" w:hAnsi="Calibri" w:cs="Calibri"/>
          <w:color w:val="000000"/>
          <w:sz w:val="22"/>
          <w:szCs w:val="22"/>
        </w:rPr>
      </w:pPr>
      <w:r w:rsidRPr="1456C566">
        <w:rPr>
          <w:rFonts w:ascii="Calibri" w:hAnsi="Calibri" w:cs="Calibri"/>
          <w:color w:val="000000" w:themeColor="text1"/>
          <w:sz w:val="22"/>
          <w:szCs w:val="22"/>
        </w:rPr>
        <w:t xml:space="preserve">Zmiana wysokości wynagrodzenia należnego Wykonawcy w przypadku zaistnienia zmiany stawki podatku od towarów i usług/podatku akcyzowego, o której mowa w ust. </w:t>
      </w:r>
      <w:r w:rsidR="6A77C259"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lit. a) będzie odnosić się wyłącznie do części przedmiotu umowy zrealizowanej, zgodnie z terminami ustalonymi umową, po dniu wejścia w życie przepisów zmieniających stawkę podatku od towarów i usług/stawkę podatku akcyzowego oraz wyłącznie do części przedmiotu umowy, do której zastosowanie znajdzie zmiana stawki podatku od towarów i usług/podatku akcyzowego. </w:t>
      </w:r>
    </w:p>
    <w:p w14:paraId="374A8208" w14:textId="6817FA84" w:rsidR="005E6177" w:rsidRDefault="005E6177" w:rsidP="005E6177">
      <w:pPr>
        <w:pStyle w:val="Akapitzlist"/>
        <w:numPr>
          <w:ilvl w:val="0"/>
          <w:numId w:val="58"/>
        </w:numPr>
        <w:contextualSpacing w:val="0"/>
        <w:jc w:val="both"/>
        <w:rPr>
          <w:rFonts w:ascii="Calibri" w:hAnsi="Calibri" w:cs="Calibri"/>
          <w:color w:val="000000"/>
          <w:sz w:val="22"/>
          <w:szCs w:val="22"/>
        </w:rPr>
      </w:pPr>
      <w:r w:rsidRPr="1456C566">
        <w:rPr>
          <w:rFonts w:ascii="Calibri" w:hAnsi="Calibri" w:cs="Calibri"/>
          <w:color w:val="000000" w:themeColor="text1"/>
          <w:sz w:val="22"/>
          <w:szCs w:val="22"/>
        </w:rPr>
        <w:lastRenderedPageBreak/>
        <w:t xml:space="preserve">Zmiana wysokości wynagrodzenia należnego Wykonawcy w przypadku zaistnienia zmiany kwoty wysokości minimalnego wynagrodzenia za pracę albo minimalnej stawki godzinowej lub zasad, o których mowa w ust. </w:t>
      </w:r>
      <w:r w:rsidR="4AE3856C"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lit c) i/lub lit. d), będzie odnosić się wyłącznie do części przedmiotu umowy zrealizowanej, zgodnie z terminami ustalonymi umową, po dniu wejścia w życie przepisów zmieniających oraz wyłącznie do części przedmiotu umowy, do której zastosowanie znajdzie właściwa zmiana.</w:t>
      </w:r>
    </w:p>
    <w:p w14:paraId="406B46D2" w14:textId="2288ED75" w:rsidR="005E6177" w:rsidRDefault="005E6177" w:rsidP="005E6177">
      <w:pPr>
        <w:pStyle w:val="Akapitzlist"/>
        <w:numPr>
          <w:ilvl w:val="0"/>
          <w:numId w:val="58"/>
        </w:numPr>
        <w:contextualSpacing w:val="0"/>
        <w:jc w:val="both"/>
        <w:rPr>
          <w:rFonts w:ascii="Calibri" w:hAnsi="Calibri" w:cs="Calibri"/>
          <w:color w:val="000000"/>
          <w:sz w:val="22"/>
          <w:szCs w:val="22"/>
        </w:rPr>
      </w:pPr>
      <w:r w:rsidRPr="1456C566">
        <w:rPr>
          <w:rFonts w:ascii="Calibri" w:hAnsi="Calibri" w:cs="Calibri"/>
          <w:color w:val="000000" w:themeColor="text1"/>
          <w:sz w:val="22"/>
          <w:szCs w:val="22"/>
        </w:rPr>
        <w:t xml:space="preserve">Zmiana, o której mowa w ust. </w:t>
      </w:r>
      <w:r w:rsidR="602D11D8"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lit. e), w zakresie obniżenia wynagrodzenia Wykonawcy, może nastąpić z inicjatywy Zamawiającego. W takim wypadku zasady dokonywania zmiany są dokonywane z zachowaniem reguł, o których mowa w ust. 5. Zamawiający składa Wykonawcy informację o wszczęciu procedury zmiany umowy w terminie 30 dni od zaistnienia okoliczności, o których mowa w ust. </w:t>
      </w:r>
      <w:r w:rsidR="7187AA03"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lit. e) oraz wykazuje wpływ zmiany na wysokość wynagrodzenia. </w:t>
      </w:r>
    </w:p>
    <w:p w14:paraId="6E88BEED" w14:textId="0EB1D225" w:rsidR="005E6177" w:rsidRDefault="005E6177" w:rsidP="005E6177">
      <w:pPr>
        <w:pStyle w:val="Akapitzlist"/>
        <w:numPr>
          <w:ilvl w:val="0"/>
          <w:numId w:val="58"/>
        </w:numPr>
        <w:contextualSpacing w:val="0"/>
        <w:jc w:val="both"/>
        <w:rPr>
          <w:rFonts w:ascii="Calibri" w:hAnsi="Calibri" w:cs="Calibri"/>
          <w:color w:val="000000"/>
          <w:sz w:val="22"/>
          <w:szCs w:val="22"/>
        </w:rPr>
      </w:pPr>
      <w:r w:rsidRPr="1456C566">
        <w:rPr>
          <w:rFonts w:ascii="Calibri" w:hAnsi="Calibri" w:cs="Calibri"/>
          <w:color w:val="000000" w:themeColor="text1"/>
          <w:sz w:val="22"/>
          <w:szCs w:val="22"/>
        </w:rPr>
        <w:t xml:space="preserve">Obowiązek wykazania wpływu zmian, o których mowa w ust. </w:t>
      </w:r>
      <w:r w:rsidR="0D7D8C77"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na koszty wykonania zamówienia należy do Wykonawcy pod rygorem odmowy dokonania zmiany umowy przez Zamawiającego, z zastrzeżeniem postanowień ust. 12.</w:t>
      </w:r>
    </w:p>
    <w:p w14:paraId="0F1185BC" w14:textId="50BAF20C" w:rsidR="005E6177" w:rsidRDefault="005E6177" w:rsidP="005E6177">
      <w:pPr>
        <w:pStyle w:val="Akapitzlist"/>
        <w:numPr>
          <w:ilvl w:val="0"/>
          <w:numId w:val="58"/>
        </w:numPr>
        <w:contextualSpacing w:val="0"/>
        <w:jc w:val="both"/>
        <w:rPr>
          <w:rFonts w:ascii="Calibri" w:hAnsi="Calibri" w:cs="Calibri"/>
          <w:color w:val="000000"/>
          <w:sz w:val="22"/>
          <w:szCs w:val="22"/>
        </w:rPr>
      </w:pPr>
      <w:r w:rsidRPr="1456C566">
        <w:rPr>
          <w:rFonts w:ascii="Calibri" w:hAnsi="Calibri" w:cs="Calibri"/>
          <w:color w:val="000000" w:themeColor="text1"/>
          <w:sz w:val="22"/>
          <w:szCs w:val="22"/>
        </w:rPr>
        <w:t xml:space="preserve">Wykonawca, którego wynagrodzenie zostało zwaloryzowane, zobowiązany jest do zmiany wynagrodzenia przysługującego podwykonawcy, z którym zawarł umowę, w zakresie odpowiadającym zmianom, o których mowa w ust. </w:t>
      </w:r>
      <w:r w:rsidR="6E2580F5" w:rsidRPr="1456C566">
        <w:rPr>
          <w:rFonts w:ascii="Calibri" w:hAnsi="Calibri" w:cs="Calibri"/>
          <w:color w:val="000000" w:themeColor="text1"/>
          <w:sz w:val="22"/>
          <w:szCs w:val="22"/>
        </w:rPr>
        <w:t>2</w:t>
      </w:r>
      <w:r w:rsidRPr="1456C566">
        <w:rPr>
          <w:rFonts w:ascii="Calibri" w:hAnsi="Calibri" w:cs="Calibri"/>
          <w:color w:val="000000" w:themeColor="text1"/>
          <w:sz w:val="22"/>
          <w:szCs w:val="22"/>
        </w:rPr>
        <w:t xml:space="preserve"> dotyczących zobowiązania podwykonawcy.</w:t>
      </w:r>
    </w:p>
    <w:p w14:paraId="2E4425AF" w14:textId="77777777" w:rsidR="005E6177" w:rsidRDefault="005E6177" w:rsidP="005E6177">
      <w:pPr>
        <w:pStyle w:val="Akapitzlist"/>
        <w:numPr>
          <w:ilvl w:val="0"/>
          <w:numId w:val="58"/>
        </w:numPr>
        <w:contextualSpacing w:val="0"/>
        <w:jc w:val="both"/>
        <w:rPr>
          <w:rFonts w:ascii="Calibri" w:hAnsi="Calibri" w:cs="Calibri"/>
          <w:color w:val="000000"/>
          <w:sz w:val="22"/>
          <w:szCs w:val="22"/>
        </w:rPr>
      </w:pPr>
      <w:r>
        <w:rPr>
          <w:rFonts w:ascii="Calibri" w:hAnsi="Calibri" w:cs="Calibri"/>
          <w:color w:val="000000"/>
          <w:sz w:val="22"/>
          <w:szCs w:val="22"/>
        </w:rPr>
        <w:t>W przypadku zmiany wynagrodzenia wykonawcy dokonanej na podstawie ust. 2 Wykonawca zobowiązany jest do zmiany wynagrodzenia przysługującego podwykonawcy, z którym zawarł umowę w zakresie i wysokości odpowiadającej dokonanej zmianie wynagrodzenia.</w:t>
      </w:r>
    </w:p>
    <w:p w14:paraId="076680BF" w14:textId="1A1C1DD9" w:rsidR="005E6177" w:rsidRPr="005E6177" w:rsidRDefault="005E6177" w:rsidP="005E6177">
      <w:pPr>
        <w:pStyle w:val="Akapitzlist"/>
        <w:numPr>
          <w:ilvl w:val="0"/>
          <w:numId w:val="58"/>
        </w:numPr>
        <w:contextualSpacing w:val="0"/>
        <w:jc w:val="both"/>
        <w:rPr>
          <w:rFonts w:ascii="Calibri" w:hAnsi="Calibri" w:cs="Calibri"/>
          <w:color w:val="000000"/>
          <w:sz w:val="22"/>
          <w:szCs w:val="22"/>
        </w:rPr>
      </w:pPr>
      <w:r>
        <w:rPr>
          <w:rFonts w:ascii="Calibri" w:eastAsia="Lucida Sans Unicode" w:hAnsi="Calibri" w:cs="Calibri"/>
          <w:color w:val="000000"/>
          <w:sz w:val="22"/>
          <w:szCs w:val="22"/>
          <w:lang w:eastAsia="ar-SA"/>
        </w:rPr>
        <w:t xml:space="preserve">Zakres zmiany do Umowy będzie dostosowany do niezbędnych potrzeb wynikających </w:t>
      </w:r>
      <w:r>
        <w:rPr>
          <w:rFonts w:ascii="Calibri" w:eastAsia="Lucida Sans Unicode" w:hAnsi="Calibri" w:cs="Calibri"/>
          <w:color w:val="000000"/>
          <w:sz w:val="22"/>
          <w:szCs w:val="22"/>
          <w:lang w:eastAsia="ar-SA"/>
        </w:rPr>
        <w:br/>
        <w:t xml:space="preserve">z przyczyny uzasadniającej daną zmianę. </w:t>
      </w:r>
    </w:p>
    <w:p w14:paraId="785CC47D" w14:textId="77777777" w:rsidR="005E6177" w:rsidRPr="00182A82" w:rsidRDefault="005E6177" w:rsidP="00182A82">
      <w:pPr>
        <w:jc w:val="center"/>
        <w:rPr>
          <w:rFonts w:asciiTheme="minorHAnsi" w:hAnsiTheme="minorHAnsi" w:cstheme="minorHAnsi"/>
          <w:b/>
          <w:sz w:val="22"/>
          <w:szCs w:val="22"/>
        </w:rPr>
      </w:pPr>
    </w:p>
    <w:p w14:paraId="0F0ED4CA" w14:textId="4E95DF0D" w:rsidR="00486DCB" w:rsidRPr="00182A82" w:rsidRDefault="00486DCB" w:rsidP="00182A82">
      <w:pPr>
        <w:tabs>
          <w:tab w:val="left" w:pos="360"/>
        </w:tabs>
        <w:jc w:val="center"/>
        <w:rPr>
          <w:rFonts w:asciiTheme="minorHAnsi" w:hAnsiTheme="minorHAnsi" w:cstheme="minorHAnsi"/>
          <w:b/>
          <w:sz w:val="22"/>
          <w:szCs w:val="22"/>
        </w:rPr>
      </w:pPr>
      <w:r w:rsidRPr="00182A82">
        <w:rPr>
          <w:rFonts w:asciiTheme="minorHAnsi" w:hAnsiTheme="minorHAnsi" w:cstheme="minorHAnsi"/>
          <w:b/>
          <w:sz w:val="22"/>
          <w:szCs w:val="22"/>
        </w:rPr>
        <w:t xml:space="preserve">§ </w:t>
      </w:r>
      <w:r w:rsidR="00382BD8">
        <w:rPr>
          <w:rFonts w:asciiTheme="minorHAnsi" w:hAnsiTheme="minorHAnsi" w:cstheme="minorHAnsi"/>
          <w:b/>
          <w:sz w:val="22"/>
          <w:szCs w:val="22"/>
        </w:rPr>
        <w:t>1</w:t>
      </w:r>
      <w:r w:rsidR="00340765">
        <w:rPr>
          <w:rFonts w:asciiTheme="minorHAnsi" w:hAnsiTheme="minorHAnsi" w:cstheme="minorHAnsi"/>
          <w:b/>
          <w:sz w:val="22"/>
          <w:szCs w:val="22"/>
        </w:rPr>
        <w:t>1</w:t>
      </w:r>
      <w:r w:rsidRPr="00182A82">
        <w:rPr>
          <w:rFonts w:asciiTheme="minorHAnsi" w:hAnsiTheme="minorHAnsi" w:cstheme="minorHAnsi"/>
          <w:b/>
          <w:sz w:val="22"/>
          <w:szCs w:val="22"/>
        </w:rPr>
        <w:t>.</w:t>
      </w:r>
    </w:p>
    <w:p w14:paraId="79C50203" w14:textId="54C680B9" w:rsidR="00D20B97" w:rsidRPr="00182A82" w:rsidRDefault="00D20B97" w:rsidP="00182A82">
      <w:pPr>
        <w:jc w:val="center"/>
        <w:rPr>
          <w:rFonts w:asciiTheme="minorHAnsi" w:hAnsiTheme="minorHAnsi" w:cstheme="minorHAnsi"/>
          <w:b/>
          <w:bCs/>
          <w:sz w:val="22"/>
          <w:szCs w:val="22"/>
        </w:rPr>
      </w:pPr>
      <w:r w:rsidRPr="00182A82">
        <w:rPr>
          <w:rFonts w:asciiTheme="minorHAnsi" w:hAnsiTheme="minorHAnsi" w:cstheme="minorHAnsi"/>
          <w:b/>
          <w:bCs/>
          <w:sz w:val="22"/>
          <w:szCs w:val="22"/>
        </w:rPr>
        <w:t>Odstąpienie od umowy</w:t>
      </w:r>
    </w:p>
    <w:p w14:paraId="4A0BDE33" w14:textId="77777777" w:rsidR="00E41191" w:rsidRPr="00182A82" w:rsidRDefault="00E41191" w:rsidP="00182A82">
      <w:pPr>
        <w:pStyle w:val="Akapitzlist"/>
        <w:numPr>
          <w:ilvl w:val="0"/>
          <w:numId w:val="36"/>
        </w:numPr>
        <w:ind w:left="284" w:hanging="284"/>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 xml:space="preserve">Zamawiający w przypadku uzasadnionego podejrzenia wadliwego wykonania usługi </w:t>
      </w:r>
      <w:r w:rsidRPr="00182A82">
        <w:rPr>
          <w:rFonts w:asciiTheme="minorHAnsi" w:eastAsia="Calibri" w:hAnsiTheme="minorHAnsi" w:cstheme="minorHAnsi"/>
          <w:sz w:val="22"/>
          <w:szCs w:val="22"/>
        </w:rPr>
        <w:br/>
        <w:t>lub niezasadności wykonanej usługi ma prawo do zweryfikowania prawidłowości i zasadności wykonanych czynności i ich zakresu poprzez powołanie rzeczoznawcy samochodowego.</w:t>
      </w:r>
    </w:p>
    <w:p w14:paraId="445820B2" w14:textId="139CF12D" w:rsidR="00E41191" w:rsidRPr="00182A82" w:rsidRDefault="009046DF" w:rsidP="00182A82">
      <w:pPr>
        <w:pStyle w:val="Akapitzlist"/>
        <w:numPr>
          <w:ilvl w:val="0"/>
          <w:numId w:val="36"/>
        </w:numPr>
        <w:ind w:left="284" w:hanging="284"/>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Zamawiający każdorazowo poinformuje Wykonawcę o</w:t>
      </w:r>
      <w:r w:rsidR="00E41191" w:rsidRPr="00182A82">
        <w:rPr>
          <w:rFonts w:asciiTheme="minorHAnsi" w:eastAsia="Calibri" w:hAnsiTheme="minorHAnsi" w:cstheme="minorHAnsi"/>
          <w:sz w:val="22"/>
          <w:szCs w:val="22"/>
        </w:rPr>
        <w:t xml:space="preserve"> powołaniu rzeczoznawcy samochodowego </w:t>
      </w:r>
      <w:r w:rsidRPr="00182A82">
        <w:rPr>
          <w:rFonts w:asciiTheme="minorHAnsi" w:eastAsia="Calibri" w:hAnsiTheme="minorHAnsi" w:cstheme="minorHAnsi"/>
          <w:sz w:val="22"/>
          <w:szCs w:val="22"/>
        </w:rPr>
        <w:br/>
      </w:r>
      <w:r w:rsidR="00E41191" w:rsidRPr="00182A82">
        <w:rPr>
          <w:rFonts w:asciiTheme="minorHAnsi" w:eastAsia="Calibri" w:hAnsiTheme="minorHAnsi" w:cstheme="minorHAnsi"/>
          <w:sz w:val="22"/>
          <w:szCs w:val="22"/>
        </w:rPr>
        <w:t>i możliwości uczestniczenia przez Wykonawcę w jego czynnościach.</w:t>
      </w:r>
    </w:p>
    <w:p w14:paraId="03EB2229" w14:textId="77777777" w:rsidR="00E41191" w:rsidRPr="00182A82" w:rsidRDefault="00E41191" w:rsidP="259F9D2F">
      <w:pPr>
        <w:pStyle w:val="Akapitzlist"/>
        <w:numPr>
          <w:ilvl w:val="0"/>
          <w:numId w:val="36"/>
        </w:numPr>
        <w:ind w:left="284" w:hanging="284"/>
        <w:jc w:val="both"/>
        <w:rPr>
          <w:rFonts w:asciiTheme="minorHAnsi" w:eastAsia="Calibri" w:hAnsiTheme="minorHAnsi" w:cstheme="minorBidi"/>
          <w:sz w:val="22"/>
          <w:szCs w:val="22"/>
        </w:rPr>
      </w:pPr>
      <w:r w:rsidRPr="0C1BCC74">
        <w:rPr>
          <w:rFonts w:asciiTheme="minorHAnsi" w:eastAsia="Calibri" w:hAnsiTheme="minorHAnsi" w:cstheme="minorBidi"/>
          <w:sz w:val="22"/>
          <w:szCs w:val="22"/>
        </w:rPr>
        <w:t xml:space="preserve">W przypadku stwierdzenia przez rzeczoznawcę samochodowego wadliwego wykonania usługi </w:t>
      </w:r>
      <w:r>
        <w:br/>
      </w:r>
      <w:r w:rsidRPr="0C1BCC74">
        <w:rPr>
          <w:rFonts w:asciiTheme="minorHAnsi" w:eastAsia="Calibri" w:hAnsiTheme="minorHAnsi" w:cstheme="minorBidi"/>
          <w:sz w:val="22"/>
          <w:szCs w:val="22"/>
        </w:rPr>
        <w:t>lub niezasadności wykonanej usługi koszt powołania rzeczoznawcy ponosi Wykonawca. W takim przypadku Zamawiającemu przysługuje prawo wypowiedzenia umowy ze skutkiem natychmiastowym.</w:t>
      </w:r>
    </w:p>
    <w:p w14:paraId="6E8A3C09" w14:textId="74AF55F8" w:rsidR="00E41191" w:rsidRPr="00182A82" w:rsidRDefault="00E41191" w:rsidP="259F9D2F">
      <w:pPr>
        <w:pStyle w:val="Akapitzlist"/>
        <w:numPr>
          <w:ilvl w:val="0"/>
          <w:numId w:val="36"/>
        </w:numPr>
        <w:ind w:left="284" w:hanging="284"/>
        <w:jc w:val="both"/>
        <w:rPr>
          <w:rFonts w:asciiTheme="minorHAnsi" w:eastAsia="Calibri" w:hAnsiTheme="minorHAnsi" w:cstheme="minorBidi"/>
          <w:sz w:val="22"/>
          <w:szCs w:val="22"/>
        </w:rPr>
      </w:pPr>
      <w:r w:rsidRPr="1456C566">
        <w:rPr>
          <w:rFonts w:asciiTheme="minorHAnsi" w:eastAsia="Calibri" w:hAnsiTheme="minorHAnsi" w:cstheme="minorBidi"/>
          <w:sz w:val="22"/>
          <w:szCs w:val="22"/>
        </w:rPr>
        <w:t>Zamawiającemu przysługuje prawo do wypowiedzenia umowy w przypadku, gdy Wykonawca narusza postanowienia umowy i pomimo  pisemnego wezwania do zaprzestania naruszeń, skierowanego przez Zamawiającego, Wykonawca nie zaprzestał tych naruszeń.</w:t>
      </w:r>
    </w:p>
    <w:p w14:paraId="482E0780" w14:textId="77777777" w:rsidR="00E41191" w:rsidRPr="00182A82" w:rsidRDefault="00E41191" w:rsidP="00182A82">
      <w:pPr>
        <w:pStyle w:val="Akapitzlist"/>
        <w:numPr>
          <w:ilvl w:val="0"/>
          <w:numId w:val="36"/>
        </w:numPr>
        <w:ind w:left="284" w:hanging="284"/>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W każdym przypadku udokumentowania przez Zamawiającego zawyżania cen części i materiałów eksploatacyjnych przez Wykonawcę, Zamawiający powiadomi pisemnie Wykonawcę o powyższym fakcie i wezwie Wykonawcę do zaprzestania powyższych praktyk.</w:t>
      </w:r>
    </w:p>
    <w:p w14:paraId="28E29870" w14:textId="3605B789" w:rsidR="00E41191" w:rsidRPr="00182A82" w:rsidRDefault="00E41191" w:rsidP="1456C566">
      <w:pPr>
        <w:pStyle w:val="Akapitzlist"/>
        <w:numPr>
          <w:ilvl w:val="0"/>
          <w:numId w:val="36"/>
        </w:numPr>
        <w:ind w:left="284" w:hanging="284"/>
        <w:jc w:val="both"/>
        <w:rPr>
          <w:rFonts w:asciiTheme="minorHAnsi" w:eastAsia="Calibri" w:hAnsiTheme="minorHAnsi" w:cstheme="minorBidi"/>
          <w:sz w:val="22"/>
          <w:szCs w:val="22"/>
        </w:rPr>
      </w:pPr>
      <w:r w:rsidRPr="1456C566">
        <w:rPr>
          <w:rFonts w:asciiTheme="minorHAnsi" w:eastAsia="Calibri" w:hAnsiTheme="minorHAnsi" w:cstheme="minorBidi"/>
          <w:sz w:val="22"/>
          <w:szCs w:val="22"/>
        </w:rPr>
        <w:t>W przypadku niezaprzestania praktyk zawyżania cen części i materiałów eksploatacyjnych pomimo pisemnego wezwania Wykonawcy do zaprzestania ich stosowania, Zamawiającemu przysługuje prawo do wypowiedzenia umowy ze skutkiem natychmiastowym.</w:t>
      </w:r>
    </w:p>
    <w:p w14:paraId="17FEB97C" w14:textId="7FC3876B" w:rsidR="00E41191" w:rsidRPr="00182A82" w:rsidRDefault="00E41191" w:rsidP="1456C566">
      <w:pPr>
        <w:pStyle w:val="Akapitzlist"/>
        <w:numPr>
          <w:ilvl w:val="0"/>
          <w:numId w:val="36"/>
        </w:numPr>
        <w:ind w:left="284" w:hanging="284"/>
        <w:jc w:val="both"/>
        <w:rPr>
          <w:rFonts w:asciiTheme="minorHAnsi" w:eastAsia="Calibri" w:hAnsiTheme="minorHAnsi" w:cstheme="minorBidi"/>
          <w:sz w:val="22"/>
          <w:szCs w:val="22"/>
        </w:rPr>
      </w:pPr>
      <w:r w:rsidRPr="1456C566">
        <w:rPr>
          <w:rFonts w:asciiTheme="minorHAnsi" w:eastAsia="Calibri" w:hAnsiTheme="minorHAnsi" w:cstheme="minorBidi"/>
          <w:sz w:val="22"/>
          <w:szCs w:val="22"/>
        </w:rPr>
        <w:t>W przypadku wypowiedzenia umowy przez Zamawiającego ze skutkiem natychmiastowym</w:t>
      </w:r>
      <w:r w:rsidR="72C02358" w:rsidRPr="1456C566">
        <w:rPr>
          <w:rFonts w:asciiTheme="minorHAnsi" w:eastAsia="Calibri" w:hAnsiTheme="minorHAnsi" w:cstheme="minorBidi"/>
          <w:sz w:val="22"/>
          <w:szCs w:val="22"/>
        </w:rPr>
        <w:t>,</w:t>
      </w:r>
      <w:r w:rsidRPr="1456C566">
        <w:rPr>
          <w:rFonts w:asciiTheme="minorHAnsi" w:eastAsia="Calibri" w:hAnsiTheme="minorHAnsi" w:cstheme="minorBidi"/>
          <w:sz w:val="22"/>
          <w:szCs w:val="22"/>
        </w:rPr>
        <w:t xml:space="preserve"> Wykonawca może żądać wynagrodzenia wyłącznie za usługi faktycznie wykonane do dnia wypowiedzenia umowy.</w:t>
      </w:r>
    </w:p>
    <w:p w14:paraId="221E97C0" w14:textId="4097848B" w:rsidR="00E41191" w:rsidRPr="00182A82" w:rsidRDefault="00E41191" w:rsidP="00182A82">
      <w:pPr>
        <w:pStyle w:val="Akapitzlist"/>
        <w:numPr>
          <w:ilvl w:val="0"/>
          <w:numId w:val="36"/>
        </w:numPr>
        <w:ind w:left="284" w:hanging="284"/>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 xml:space="preserve">Ponadto Zamawiającemu przysługuje prawo do odstąpienia od umowy w razie zaistnienia istotnej zmiany okoliczności powodującej, że wykonanie umowy nie leży w interesie publicznym, czego </w:t>
      </w:r>
      <w:r w:rsidRPr="00182A82">
        <w:rPr>
          <w:rFonts w:asciiTheme="minorHAnsi" w:eastAsia="Calibri" w:hAnsiTheme="minorHAnsi" w:cstheme="minorHAnsi"/>
          <w:sz w:val="22"/>
          <w:szCs w:val="22"/>
        </w:rPr>
        <w:br/>
        <w:t xml:space="preserve">nie można było przewidzieć w chwili zawarcia umowy. Odstąpienie z tego tytułu powinno nastąpić </w:t>
      </w:r>
      <w:r w:rsidR="00476F0B" w:rsidRPr="00182A82">
        <w:rPr>
          <w:rFonts w:asciiTheme="minorHAnsi" w:eastAsia="Calibri" w:hAnsiTheme="minorHAnsi" w:cstheme="minorHAnsi"/>
          <w:sz w:val="22"/>
          <w:szCs w:val="22"/>
        </w:rPr>
        <w:br/>
      </w:r>
      <w:r w:rsidRPr="00182A82">
        <w:rPr>
          <w:rFonts w:asciiTheme="minorHAnsi" w:eastAsia="Calibri" w:hAnsiTheme="minorHAnsi" w:cstheme="minorHAnsi"/>
          <w:sz w:val="22"/>
          <w:szCs w:val="22"/>
        </w:rPr>
        <w:t>w terminie do 30 dni od powzięcia wiadomości o ww. okolicznościach.</w:t>
      </w:r>
    </w:p>
    <w:p w14:paraId="0AB06217" w14:textId="77777777" w:rsidR="00E41191" w:rsidRPr="00182A82" w:rsidRDefault="00E41191" w:rsidP="00182A82">
      <w:pPr>
        <w:pStyle w:val="Akapitzlist"/>
        <w:numPr>
          <w:ilvl w:val="0"/>
          <w:numId w:val="36"/>
        </w:numPr>
        <w:ind w:left="284" w:hanging="284"/>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 xml:space="preserve">Odstąpienie od umowy przez Zamawiającego nie zwalnia Wykonawcy od zapłaty kary umownej </w:t>
      </w:r>
      <w:r w:rsidRPr="00182A82">
        <w:rPr>
          <w:rFonts w:asciiTheme="minorHAnsi" w:eastAsia="Calibri" w:hAnsiTheme="minorHAnsi" w:cstheme="minorHAnsi"/>
          <w:sz w:val="22"/>
          <w:szCs w:val="22"/>
        </w:rPr>
        <w:br/>
        <w:t xml:space="preserve">i odszkodowania na zasadach ogólnych. </w:t>
      </w:r>
    </w:p>
    <w:p w14:paraId="2BAFCED2" w14:textId="77777777" w:rsidR="00E41191" w:rsidRPr="00182A82" w:rsidRDefault="00E41191" w:rsidP="00182A82">
      <w:pPr>
        <w:pStyle w:val="Akapitzlist"/>
        <w:numPr>
          <w:ilvl w:val="0"/>
          <w:numId w:val="36"/>
        </w:numPr>
        <w:ind w:left="284" w:hanging="426"/>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 xml:space="preserve"> Odstąpienie od umowy może odnosić się do całej umowy lub do części jeszcze nie zrealizowanej.</w:t>
      </w:r>
    </w:p>
    <w:p w14:paraId="50068000" w14:textId="6384C6D7" w:rsidR="00340BBF" w:rsidRPr="00182A82" w:rsidRDefault="00E41191" w:rsidP="00182A82">
      <w:pPr>
        <w:numPr>
          <w:ilvl w:val="0"/>
          <w:numId w:val="36"/>
        </w:numPr>
        <w:spacing w:after="200"/>
        <w:ind w:left="284" w:hanging="426"/>
        <w:contextualSpacing/>
        <w:jc w:val="both"/>
        <w:rPr>
          <w:rFonts w:asciiTheme="minorHAnsi" w:eastAsia="Calibri" w:hAnsiTheme="minorHAnsi" w:cstheme="minorHAnsi"/>
          <w:sz w:val="22"/>
          <w:szCs w:val="22"/>
        </w:rPr>
      </w:pPr>
      <w:r w:rsidRPr="00182A82">
        <w:rPr>
          <w:rFonts w:asciiTheme="minorHAnsi" w:eastAsia="Calibri" w:hAnsiTheme="minorHAnsi" w:cstheme="minorHAnsi"/>
          <w:sz w:val="22"/>
          <w:szCs w:val="22"/>
        </w:rPr>
        <w:t xml:space="preserve"> Odstąpienie od umowy powinno nastąpić w formie pisemnej pod rygorem nieważności. </w:t>
      </w:r>
    </w:p>
    <w:p w14:paraId="6134065F" w14:textId="5C64559F" w:rsidR="005E6464" w:rsidRPr="00182A82" w:rsidRDefault="00166432" w:rsidP="00182A82">
      <w:pPr>
        <w:pStyle w:val="Tekstpodstawowy"/>
        <w:jc w:val="center"/>
        <w:rPr>
          <w:rFonts w:asciiTheme="minorHAnsi" w:hAnsiTheme="minorHAnsi" w:cstheme="minorHAnsi"/>
          <w:b/>
          <w:color w:val="auto"/>
          <w:sz w:val="22"/>
          <w:szCs w:val="22"/>
          <w:lang w:val="pl-PL"/>
        </w:rPr>
      </w:pPr>
      <w:r w:rsidRPr="00182A82">
        <w:rPr>
          <w:rFonts w:asciiTheme="minorHAnsi" w:hAnsiTheme="minorHAnsi" w:cstheme="minorHAnsi"/>
          <w:b/>
          <w:color w:val="auto"/>
          <w:sz w:val="22"/>
          <w:szCs w:val="22"/>
          <w:lang w:val="pl-PL"/>
        </w:rPr>
        <w:lastRenderedPageBreak/>
        <w:t xml:space="preserve">§ </w:t>
      </w:r>
      <w:r w:rsidR="00D20B97" w:rsidRPr="00182A82">
        <w:rPr>
          <w:rFonts w:asciiTheme="minorHAnsi" w:hAnsiTheme="minorHAnsi" w:cstheme="minorHAnsi"/>
          <w:b/>
          <w:color w:val="auto"/>
          <w:sz w:val="22"/>
          <w:szCs w:val="22"/>
          <w:lang w:val="pl-PL"/>
        </w:rPr>
        <w:t>1</w:t>
      </w:r>
      <w:r w:rsidR="00340765">
        <w:rPr>
          <w:rFonts w:asciiTheme="minorHAnsi" w:hAnsiTheme="minorHAnsi" w:cstheme="minorHAnsi"/>
          <w:b/>
          <w:color w:val="auto"/>
          <w:sz w:val="22"/>
          <w:szCs w:val="22"/>
          <w:lang w:val="pl-PL"/>
        </w:rPr>
        <w:t>2</w:t>
      </w:r>
      <w:r w:rsidRPr="00182A82">
        <w:rPr>
          <w:rFonts w:asciiTheme="minorHAnsi" w:hAnsiTheme="minorHAnsi" w:cstheme="minorHAnsi"/>
          <w:b/>
          <w:color w:val="auto"/>
          <w:sz w:val="22"/>
          <w:szCs w:val="22"/>
          <w:lang w:val="pl-PL"/>
        </w:rPr>
        <w:t>.</w:t>
      </w:r>
    </w:p>
    <w:p w14:paraId="5297B7F9" w14:textId="4BFA483C" w:rsidR="00E41191" w:rsidRPr="00182A82" w:rsidRDefault="00E41191" w:rsidP="00182A82">
      <w:pPr>
        <w:jc w:val="center"/>
        <w:rPr>
          <w:rFonts w:asciiTheme="minorHAnsi" w:hAnsiTheme="minorHAnsi" w:cstheme="minorHAnsi"/>
          <w:sz w:val="22"/>
          <w:szCs w:val="22"/>
        </w:rPr>
      </w:pPr>
      <w:r w:rsidRPr="00182A82">
        <w:rPr>
          <w:rFonts w:asciiTheme="minorHAnsi" w:hAnsiTheme="minorHAnsi" w:cstheme="minorHAnsi"/>
          <w:b/>
          <w:sz w:val="22"/>
          <w:szCs w:val="22"/>
        </w:rPr>
        <w:t>Obowiązki informacyjne</w:t>
      </w:r>
    </w:p>
    <w:p w14:paraId="71383D04" w14:textId="77777777" w:rsidR="003A4A6B" w:rsidRPr="00182A82" w:rsidRDefault="00D20B97" w:rsidP="00182A82">
      <w:pPr>
        <w:numPr>
          <w:ilvl w:val="0"/>
          <w:numId w:val="7"/>
        </w:numPr>
        <w:tabs>
          <w:tab w:val="num" w:pos="284"/>
        </w:tabs>
        <w:suppressAutoHyphens/>
        <w:ind w:left="284" w:hanging="284"/>
        <w:jc w:val="both"/>
        <w:rPr>
          <w:rFonts w:asciiTheme="minorHAnsi" w:eastAsia="Calibri" w:hAnsiTheme="minorHAnsi" w:cstheme="minorHAnsi"/>
          <w:i/>
          <w:sz w:val="22"/>
          <w:szCs w:val="22"/>
          <w:lang w:eastAsia="ar-SA"/>
        </w:rPr>
      </w:pPr>
      <w:r w:rsidRPr="00182A82">
        <w:rPr>
          <w:rFonts w:asciiTheme="minorHAnsi" w:hAnsiTheme="minorHAnsi" w:cstheme="minorHAnsi"/>
          <w:sz w:val="22"/>
          <w:szCs w:val="22"/>
          <w:lang w:bidi="en-US"/>
        </w:rPr>
        <w:t xml:space="preserve">Strony zobowiązują się do wzajemnego informowania się o wszelkich okolicznościach mogących mieć wpływ na wykonanie umowy oraz do dołożenia należytej staranności i działania według </w:t>
      </w:r>
      <w:r w:rsidRPr="00182A82">
        <w:rPr>
          <w:rFonts w:asciiTheme="minorHAnsi" w:hAnsiTheme="minorHAnsi" w:cstheme="minorHAnsi"/>
          <w:sz w:val="22"/>
          <w:szCs w:val="22"/>
          <w:lang w:bidi="en-US"/>
        </w:rPr>
        <w:br/>
        <w:t>ich najlepszej wiedzy w celu wykonania umowy.</w:t>
      </w:r>
    </w:p>
    <w:p w14:paraId="5E0BC130" w14:textId="0985D8D8" w:rsidR="00D20B97" w:rsidRPr="00182A82" w:rsidRDefault="00D20B97" w:rsidP="00182A82">
      <w:pPr>
        <w:numPr>
          <w:ilvl w:val="0"/>
          <w:numId w:val="7"/>
        </w:numPr>
        <w:tabs>
          <w:tab w:val="num" w:pos="284"/>
        </w:tabs>
        <w:suppressAutoHyphens/>
        <w:ind w:left="284" w:hanging="284"/>
        <w:jc w:val="both"/>
        <w:rPr>
          <w:rFonts w:asciiTheme="minorHAnsi" w:eastAsia="Calibri" w:hAnsiTheme="minorHAnsi" w:cstheme="minorHAnsi"/>
          <w:i/>
          <w:sz w:val="22"/>
          <w:szCs w:val="22"/>
          <w:lang w:eastAsia="ar-SA"/>
        </w:rPr>
      </w:pPr>
      <w:r w:rsidRPr="00182A82">
        <w:rPr>
          <w:rFonts w:asciiTheme="minorHAnsi" w:hAnsiTheme="minorHAnsi" w:cstheme="minorHAnsi"/>
          <w:sz w:val="22"/>
          <w:szCs w:val="22"/>
          <w:lang w:bidi="en-US"/>
        </w:rPr>
        <w:t xml:space="preserve">Wszystkie zawiadomienia, żądania oraz inna korespondencja dokonywana na podstawie Umowy będą sporządzane na piśmie i doręczane drugiej Stronie osobiście lub wysłane za potwierdzeniem odbioru listem poleconym lub przesyłką kurierską albo też wysłane faksem lub pocztą elektroniczną na podany poniżej adres lub numer drugiej Strony albo na taki inny adres, numer faksu lub adres poczty elektronicznej, o jakim Strona taka zawiadomi w tym celu drugą Stronę. Strony uzgadniają, </w:t>
      </w:r>
      <w:r w:rsidR="0040324A" w:rsidRPr="00182A82">
        <w:rPr>
          <w:rFonts w:asciiTheme="minorHAnsi" w:hAnsiTheme="minorHAnsi" w:cstheme="minorHAnsi"/>
          <w:sz w:val="22"/>
          <w:szCs w:val="22"/>
          <w:lang w:bidi="en-US"/>
        </w:rPr>
        <w:br/>
      </w:r>
      <w:r w:rsidRPr="00182A82">
        <w:rPr>
          <w:rFonts w:asciiTheme="minorHAnsi" w:hAnsiTheme="minorHAnsi" w:cstheme="minorHAnsi"/>
          <w:sz w:val="22"/>
          <w:szCs w:val="22"/>
          <w:lang w:bidi="en-US"/>
        </w:rPr>
        <w:t xml:space="preserve">iż na żądanie drugiej Strony zawiadomienia przesłane faksem lub pocztą elektroniczną zostaną niezwłocznie potwierdzone na piśmie i doręczane drugiej Stronie osobiście lub wysłane </w:t>
      </w:r>
      <w:r w:rsidRPr="00182A82">
        <w:rPr>
          <w:rFonts w:asciiTheme="minorHAnsi" w:hAnsiTheme="minorHAnsi" w:cstheme="minorHAnsi"/>
          <w:sz w:val="22"/>
          <w:szCs w:val="22"/>
          <w:lang w:bidi="en-US"/>
        </w:rPr>
        <w:br/>
        <w:t xml:space="preserve">za potwierdzeniem odbioru listem poleconym lub przesyłką kurierską. </w:t>
      </w:r>
    </w:p>
    <w:p w14:paraId="03FF2AC1" w14:textId="77777777" w:rsidR="00D20B97" w:rsidRPr="00182A82" w:rsidRDefault="00D20B97" w:rsidP="00182A82">
      <w:pPr>
        <w:suppressAutoHyphens/>
        <w:ind w:firstLine="426"/>
        <w:jc w:val="both"/>
        <w:rPr>
          <w:rFonts w:asciiTheme="minorHAnsi" w:eastAsia="Calibri" w:hAnsiTheme="minorHAnsi" w:cstheme="minorHAnsi"/>
          <w:i/>
          <w:sz w:val="22"/>
          <w:szCs w:val="22"/>
          <w:lang w:eastAsia="ar-SA"/>
        </w:rPr>
      </w:pPr>
      <w:r w:rsidRPr="00182A82">
        <w:rPr>
          <w:rFonts w:asciiTheme="minorHAnsi" w:hAnsiTheme="minorHAnsi" w:cstheme="minorHAnsi"/>
          <w:b/>
          <w:bCs/>
          <w:sz w:val="22"/>
          <w:szCs w:val="22"/>
          <w:u w:val="single"/>
          <w:lang w:bidi="en-US"/>
        </w:rPr>
        <w:t>adres Zamawiającego:</w:t>
      </w:r>
    </w:p>
    <w:p w14:paraId="6F17D932" w14:textId="5CEE6450" w:rsidR="00D20B97" w:rsidRPr="00182A82" w:rsidRDefault="00D20B97" w:rsidP="00182A82">
      <w:pPr>
        <w:suppressAutoHyphens/>
        <w:ind w:firstLine="426"/>
        <w:jc w:val="both"/>
        <w:rPr>
          <w:rFonts w:asciiTheme="minorHAnsi" w:hAnsiTheme="minorHAnsi" w:cstheme="minorHAnsi"/>
          <w:sz w:val="22"/>
          <w:szCs w:val="22"/>
          <w:lang w:bidi="en-US"/>
        </w:rPr>
      </w:pPr>
      <w:r w:rsidRPr="00182A82">
        <w:rPr>
          <w:rFonts w:asciiTheme="minorHAnsi" w:hAnsiTheme="minorHAnsi" w:cstheme="minorHAnsi"/>
          <w:sz w:val="22"/>
          <w:szCs w:val="22"/>
          <w:lang w:bidi="en-US"/>
        </w:rPr>
        <w:t>…………………………………….</w:t>
      </w:r>
    </w:p>
    <w:p w14:paraId="408B37B7" w14:textId="37E53B7A" w:rsidR="006A552D" w:rsidRPr="00182A82" w:rsidRDefault="006A552D" w:rsidP="00182A82">
      <w:pPr>
        <w:suppressAutoHyphens/>
        <w:ind w:firstLine="426"/>
        <w:jc w:val="both"/>
        <w:rPr>
          <w:rFonts w:asciiTheme="minorHAnsi" w:hAnsiTheme="minorHAnsi" w:cstheme="minorHAnsi"/>
          <w:sz w:val="22"/>
          <w:szCs w:val="22"/>
          <w:lang w:bidi="en-US"/>
        </w:rPr>
      </w:pPr>
      <w:r w:rsidRPr="00182A82">
        <w:rPr>
          <w:rFonts w:asciiTheme="minorHAnsi" w:hAnsiTheme="minorHAnsi" w:cstheme="minorHAnsi"/>
          <w:sz w:val="22"/>
          <w:szCs w:val="22"/>
          <w:lang w:bidi="en-US"/>
        </w:rPr>
        <w:t>…………………………………….</w:t>
      </w:r>
    </w:p>
    <w:p w14:paraId="00F43E04" w14:textId="77777777" w:rsidR="00D20B97" w:rsidRPr="00182A82" w:rsidRDefault="00D20B97" w:rsidP="00182A82">
      <w:pPr>
        <w:suppressAutoHyphens/>
        <w:ind w:firstLine="426"/>
        <w:jc w:val="both"/>
        <w:rPr>
          <w:rFonts w:asciiTheme="minorHAnsi" w:hAnsiTheme="minorHAnsi" w:cstheme="minorHAnsi"/>
          <w:sz w:val="22"/>
          <w:szCs w:val="22"/>
          <w:lang w:bidi="en-US"/>
        </w:rPr>
      </w:pPr>
      <w:r w:rsidRPr="00182A82">
        <w:rPr>
          <w:rFonts w:asciiTheme="minorHAnsi" w:hAnsiTheme="minorHAnsi" w:cstheme="minorHAnsi"/>
          <w:sz w:val="22"/>
          <w:szCs w:val="22"/>
          <w:lang w:bidi="en-US"/>
        </w:rPr>
        <w:t>lub faksem na nr ……………….</w:t>
      </w:r>
    </w:p>
    <w:p w14:paraId="34FBD3D4" w14:textId="77777777" w:rsidR="00D20B97" w:rsidRPr="00182A82" w:rsidRDefault="00D20B97" w:rsidP="00182A82">
      <w:pPr>
        <w:suppressAutoHyphens/>
        <w:ind w:firstLine="426"/>
        <w:jc w:val="both"/>
        <w:rPr>
          <w:rFonts w:asciiTheme="minorHAnsi" w:hAnsiTheme="minorHAnsi" w:cstheme="minorHAnsi"/>
          <w:sz w:val="22"/>
          <w:szCs w:val="22"/>
          <w:lang w:bidi="en-US"/>
        </w:rPr>
      </w:pPr>
      <w:r w:rsidRPr="00182A82">
        <w:rPr>
          <w:rFonts w:asciiTheme="minorHAnsi" w:hAnsiTheme="minorHAnsi" w:cstheme="minorHAnsi"/>
          <w:sz w:val="22"/>
          <w:szCs w:val="22"/>
          <w:lang w:bidi="en-US"/>
        </w:rPr>
        <w:t>oraz w formie elektronicznej na adres: ……………………………</w:t>
      </w:r>
    </w:p>
    <w:p w14:paraId="3BFA4495" w14:textId="77777777" w:rsidR="00D20B97" w:rsidRPr="00182A82" w:rsidRDefault="00D20B97" w:rsidP="00182A82">
      <w:pPr>
        <w:suppressAutoHyphens/>
        <w:ind w:firstLine="426"/>
        <w:jc w:val="both"/>
        <w:rPr>
          <w:rFonts w:asciiTheme="minorHAnsi" w:hAnsiTheme="minorHAnsi" w:cstheme="minorHAnsi"/>
          <w:b/>
          <w:bCs/>
          <w:sz w:val="22"/>
          <w:szCs w:val="22"/>
          <w:u w:val="single"/>
          <w:lang w:bidi="en-US"/>
        </w:rPr>
      </w:pPr>
      <w:r w:rsidRPr="00182A82">
        <w:rPr>
          <w:rFonts w:asciiTheme="minorHAnsi" w:hAnsiTheme="minorHAnsi" w:cstheme="minorHAnsi"/>
          <w:b/>
          <w:bCs/>
          <w:sz w:val="22"/>
          <w:szCs w:val="22"/>
          <w:u w:val="single"/>
          <w:lang w:bidi="en-US"/>
        </w:rPr>
        <w:t>adres Wykonawcy:</w:t>
      </w:r>
    </w:p>
    <w:p w14:paraId="334B9081" w14:textId="30DCCD7C" w:rsidR="0014138A" w:rsidRPr="00182A82" w:rsidRDefault="00D20B97" w:rsidP="00182A82">
      <w:pPr>
        <w:suppressAutoHyphens/>
        <w:ind w:firstLine="426"/>
        <w:jc w:val="both"/>
        <w:rPr>
          <w:rFonts w:asciiTheme="minorHAnsi" w:hAnsiTheme="minorHAnsi" w:cstheme="minorHAnsi"/>
          <w:sz w:val="22"/>
          <w:szCs w:val="22"/>
          <w:lang w:bidi="en-US"/>
        </w:rPr>
      </w:pPr>
      <w:r w:rsidRPr="00182A82">
        <w:rPr>
          <w:rFonts w:asciiTheme="minorHAnsi" w:hAnsiTheme="minorHAnsi" w:cstheme="minorHAnsi"/>
          <w:sz w:val="22"/>
          <w:szCs w:val="22"/>
          <w:lang w:bidi="en-US"/>
        </w:rPr>
        <w:t>……………………………………</w:t>
      </w:r>
    </w:p>
    <w:p w14:paraId="21C3DE5F" w14:textId="7236B18F" w:rsidR="006A552D" w:rsidRPr="00182A82" w:rsidRDefault="006A552D" w:rsidP="00182A82">
      <w:pPr>
        <w:suppressAutoHyphens/>
        <w:ind w:firstLine="426"/>
        <w:jc w:val="both"/>
        <w:rPr>
          <w:rFonts w:asciiTheme="minorHAnsi" w:hAnsiTheme="minorHAnsi" w:cstheme="minorHAnsi"/>
          <w:sz w:val="22"/>
          <w:szCs w:val="22"/>
          <w:lang w:bidi="en-US"/>
        </w:rPr>
      </w:pPr>
      <w:r w:rsidRPr="00182A82">
        <w:rPr>
          <w:rFonts w:asciiTheme="minorHAnsi" w:hAnsiTheme="minorHAnsi" w:cstheme="minorHAnsi"/>
          <w:sz w:val="22"/>
          <w:szCs w:val="22"/>
          <w:lang w:bidi="en-US"/>
        </w:rPr>
        <w:t>…………………………………….</w:t>
      </w:r>
    </w:p>
    <w:p w14:paraId="475948DE" w14:textId="77777777" w:rsidR="00D20B97" w:rsidRPr="00182A82" w:rsidRDefault="00D20B97" w:rsidP="00182A82">
      <w:pPr>
        <w:suppressAutoHyphens/>
        <w:ind w:firstLine="426"/>
        <w:jc w:val="both"/>
        <w:rPr>
          <w:rFonts w:asciiTheme="minorHAnsi" w:hAnsiTheme="minorHAnsi" w:cstheme="minorHAnsi"/>
          <w:sz w:val="22"/>
          <w:szCs w:val="22"/>
          <w:lang w:bidi="en-US"/>
        </w:rPr>
      </w:pPr>
      <w:r w:rsidRPr="00182A82">
        <w:rPr>
          <w:rFonts w:asciiTheme="minorHAnsi" w:hAnsiTheme="minorHAnsi" w:cstheme="minorHAnsi"/>
          <w:sz w:val="22"/>
          <w:szCs w:val="22"/>
          <w:lang w:bidi="en-US"/>
        </w:rPr>
        <w:t>oraz w formie elektronicznej na adres: ……………………………..</w:t>
      </w:r>
    </w:p>
    <w:p w14:paraId="474D4B95" w14:textId="77777777" w:rsidR="00D20B97" w:rsidRPr="00182A82" w:rsidRDefault="00D20B97" w:rsidP="00182A82">
      <w:pPr>
        <w:suppressAutoHyphens/>
        <w:ind w:firstLine="426"/>
        <w:jc w:val="both"/>
        <w:rPr>
          <w:rFonts w:asciiTheme="minorHAnsi" w:hAnsiTheme="minorHAnsi" w:cstheme="minorHAnsi"/>
          <w:sz w:val="22"/>
          <w:szCs w:val="22"/>
          <w:lang w:bidi="en-US"/>
        </w:rPr>
      </w:pPr>
      <w:r w:rsidRPr="00182A82">
        <w:rPr>
          <w:rFonts w:asciiTheme="minorHAnsi" w:hAnsiTheme="minorHAnsi" w:cstheme="minorHAnsi"/>
          <w:sz w:val="22"/>
          <w:szCs w:val="22"/>
          <w:lang w:bidi="en-US"/>
        </w:rPr>
        <w:t xml:space="preserve"> lub inne adresy, które zostaną podane do wiadomości jednej Strony przez drugą Stronę.</w:t>
      </w:r>
    </w:p>
    <w:p w14:paraId="1751392B" w14:textId="77777777" w:rsidR="003A4A6B" w:rsidRPr="00182A82" w:rsidRDefault="00D20B97" w:rsidP="00182A82">
      <w:pPr>
        <w:pStyle w:val="Akapitzlist"/>
        <w:numPr>
          <w:ilvl w:val="0"/>
          <w:numId w:val="7"/>
        </w:numPr>
        <w:tabs>
          <w:tab w:val="clear" w:pos="720"/>
        </w:tabs>
        <w:suppressAutoHyphens/>
        <w:ind w:left="284" w:hanging="284"/>
        <w:jc w:val="both"/>
        <w:rPr>
          <w:rFonts w:asciiTheme="minorHAnsi" w:hAnsiTheme="minorHAnsi" w:cstheme="minorHAnsi"/>
          <w:sz w:val="22"/>
          <w:szCs w:val="22"/>
          <w:lang w:bidi="en-US"/>
        </w:rPr>
      </w:pPr>
      <w:r w:rsidRPr="00182A82">
        <w:rPr>
          <w:rFonts w:asciiTheme="minorHAnsi" w:hAnsiTheme="minorHAnsi" w:cstheme="minorHAnsi"/>
          <w:sz w:val="22"/>
          <w:szCs w:val="22"/>
          <w:lang w:bidi="en-US"/>
        </w:rPr>
        <w:t xml:space="preserve">Strony uzgadniają, iż oświadczenia/zawiadomienia dotyczące wypowiedzenia lub odstąpienia </w:t>
      </w:r>
      <w:r w:rsidRPr="00182A82">
        <w:rPr>
          <w:rFonts w:asciiTheme="minorHAnsi" w:hAnsiTheme="minorHAnsi" w:cstheme="minorHAnsi"/>
          <w:sz w:val="22"/>
          <w:szCs w:val="22"/>
          <w:lang w:bidi="en-US"/>
        </w:rPr>
        <w:br/>
        <w:t xml:space="preserve">od umowy, będą składane wyłącznie w formie pisemnej i doręczane drugiej Stronie osobiście </w:t>
      </w:r>
      <w:r w:rsidRPr="00182A82">
        <w:rPr>
          <w:rFonts w:asciiTheme="minorHAnsi" w:hAnsiTheme="minorHAnsi" w:cstheme="minorHAnsi"/>
          <w:sz w:val="22"/>
          <w:szCs w:val="22"/>
          <w:lang w:bidi="en-US"/>
        </w:rPr>
        <w:br/>
        <w:t xml:space="preserve">lub wysłane za potwierdzeniem odbioru listem poleconym lub przesyłką kurierską pod rygorem nieważności. </w:t>
      </w:r>
    </w:p>
    <w:p w14:paraId="31824E96" w14:textId="60C8EDA2" w:rsidR="00D20B97" w:rsidRPr="00182A82" w:rsidRDefault="00D20B97" w:rsidP="00182A82">
      <w:pPr>
        <w:pStyle w:val="Akapitzlist"/>
        <w:numPr>
          <w:ilvl w:val="0"/>
          <w:numId w:val="7"/>
        </w:numPr>
        <w:tabs>
          <w:tab w:val="clear" w:pos="720"/>
        </w:tabs>
        <w:suppressAutoHyphens/>
        <w:ind w:left="284" w:hanging="284"/>
        <w:jc w:val="both"/>
        <w:rPr>
          <w:rFonts w:asciiTheme="minorHAnsi" w:hAnsiTheme="minorHAnsi" w:cstheme="minorHAnsi"/>
          <w:sz w:val="22"/>
          <w:szCs w:val="22"/>
          <w:lang w:bidi="en-US"/>
        </w:rPr>
      </w:pPr>
      <w:r w:rsidRPr="00182A82">
        <w:rPr>
          <w:rFonts w:asciiTheme="minorHAnsi" w:hAnsiTheme="minorHAnsi" w:cstheme="minorHAnsi"/>
          <w:sz w:val="22"/>
          <w:szCs w:val="22"/>
          <w:lang w:bidi="en-US"/>
        </w:rPr>
        <w:t xml:space="preserve">W przypadku zmiany przez którąkolwiek ze Stron, adresu, numeru telefonu lub faksu, powiadomi </w:t>
      </w:r>
      <w:r w:rsidRPr="00182A82">
        <w:rPr>
          <w:rFonts w:asciiTheme="minorHAnsi" w:hAnsiTheme="minorHAnsi" w:cstheme="minorHAnsi"/>
          <w:sz w:val="22"/>
          <w:szCs w:val="22"/>
          <w:lang w:bidi="en-US"/>
        </w:rPr>
        <w:br/>
        <w:t>ona o tym fakcie drugą Stronę na piśmie. Powiadomienie takie nastąpi najpóźniej w dniu poprzedzającym taką zmianę. W przypadku braku powiadomienia o takiej zmianie – wysłanie korespondencji na dotychczasowy adres będzie uważane za doręczone.</w:t>
      </w:r>
    </w:p>
    <w:p w14:paraId="1370BE6A" w14:textId="77777777" w:rsidR="00D20B97" w:rsidRDefault="00D20B97" w:rsidP="00182A82">
      <w:pPr>
        <w:pStyle w:val="Tekstpodstawowy"/>
        <w:jc w:val="center"/>
        <w:rPr>
          <w:rFonts w:asciiTheme="minorHAnsi" w:hAnsiTheme="minorHAnsi" w:cstheme="minorHAnsi"/>
          <w:b/>
          <w:color w:val="auto"/>
          <w:sz w:val="22"/>
          <w:szCs w:val="22"/>
          <w:lang w:val="pl-PL"/>
        </w:rPr>
      </w:pPr>
    </w:p>
    <w:p w14:paraId="71B973E4" w14:textId="77777777" w:rsidR="00B62465" w:rsidRPr="00182A82" w:rsidRDefault="00B62465" w:rsidP="00182A82">
      <w:pPr>
        <w:pStyle w:val="Bezodstpw"/>
        <w:tabs>
          <w:tab w:val="left" w:pos="567"/>
        </w:tabs>
        <w:jc w:val="both"/>
        <w:rPr>
          <w:rFonts w:cstheme="minorHAnsi"/>
          <w:sz w:val="22"/>
        </w:rPr>
      </w:pPr>
    </w:p>
    <w:p w14:paraId="78F97900" w14:textId="72CBEEAF" w:rsidR="00430277" w:rsidRPr="00182A82" w:rsidRDefault="00430277" w:rsidP="00182A82">
      <w:pPr>
        <w:jc w:val="center"/>
        <w:rPr>
          <w:rFonts w:asciiTheme="minorHAnsi" w:hAnsiTheme="minorHAnsi" w:cstheme="minorHAnsi"/>
          <w:b/>
          <w:sz w:val="22"/>
          <w:szCs w:val="22"/>
        </w:rPr>
      </w:pPr>
      <w:r w:rsidRPr="00182A82">
        <w:rPr>
          <w:rFonts w:asciiTheme="minorHAnsi" w:hAnsiTheme="minorHAnsi" w:cstheme="minorHAnsi"/>
          <w:b/>
          <w:sz w:val="22"/>
          <w:szCs w:val="22"/>
        </w:rPr>
        <w:t>§ 1</w:t>
      </w:r>
      <w:r w:rsidR="00340765">
        <w:rPr>
          <w:rFonts w:asciiTheme="minorHAnsi" w:hAnsiTheme="minorHAnsi" w:cstheme="minorHAnsi"/>
          <w:b/>
          <w:sz w:val="22"/>
          <w:szCs w:val="22"/>
        </w:rPr>
        <w:t>3</w:t>
      </w:r>
      <w:r w:rsidRPr="00182A82">
        <w:rPr>
          <w:rFonts w:asciiTheme="minorHAnsi" w:hAnsiTheme="minorHAnsi" w:cstheme="minorHAnsi"/>
          <w:b/>
          <w:sz w:val="22"/>
          <w:szCs w:val="22"/>
        </w:rPr>
        <w:t>.</w:t>
      </w:r>
    </w:p>
    <w:p w14:paraId="7E2DA78E" w14:textId="24D4B6A5" w:rsidR="003A4A6B" w:rsidRPr="00182A82" w:rsidRDefault="003A4A6B" w:rsidP="00182A82">
      <w:pPr>
        <w:jc w:val="center"/>
        <w:rPr>
          <w:rFonts w:asciiTheme="minorHAnsi" w:hAnsiTheme="minorHAnsi" w:cstheme="minorHAnsi"/>
          <w:b/>
          <w:sz w:val="22"/>
          <w:szCs w:val="22"/>
        </w:rPr>
      </w:pPr>
      <w:r w:rsidRPr="00182A82">
        <w:rPr>
          <w:rFonts w:asciiTheme="minorHAnsi" w:hAnsiTheme="minorHAnsi" w:cstheme="minorHAnsi"/>
          <w:b/>
          <w:sz w:val="22"/>
          <w:szCs w:val="22"/>
        </w:rPr>
        <w:t>Klauzula informacyjna RODO</w:t>
      </w:r>
    </w:p>
    <w:p w14:paraId="15A3FA73" w14:textId="7634087E" w:rsidR="00430277" w:rsidRPr="00182A82" w:rsidRDefault="00430277" w:rsidP="00182A82">
      <w:pPr>
        <w:pStyle w:val="Standard"/>
        <w:widowControl w:val="0"/>
        <w:numPr>
          <w:ilvl w:val="0"/>
          <w:numId w:val="4"/>
        </w:numPr>
        <w:spacing w:after="0"/>
        <w:ind w:left="284" w:hanging="284"/>
        <w:jc w:val="both"/>
        <w:rPr>
          <w:rFonts w:asciiTheme="minorHAnsi" w:eastAsia="Lucida Sans Unicode" w:hAnsiTheme="minorHAnsi" w:cstheme="minorHAnsi"/>
          <w:lang w:eastAsia="ar-SA"/>
        </w:rPr>
      </w:pPr>
      <w:r w:rsidRPr="00182A82">
        <w:rPr>
          <w:rFonts w:asciiTheme="minorHAnsi" w:eastAsia="Lucida Sans Unicode" w:hAnsiTheme="minorHAnsi" w:cstheme="minorHAnsi"/>
          <w:lang w:eastAsia="ar-SA"/>
        </w:rPr>
        <w:t xml:space="preserve">Strony wzajemnie ustalają, iż dane osobowe osób wyznaczonych do kontaktów roboczych </w:t>
      </w:r>
      <w:r w:rsidR="004F5AD3" w:rsidRPr="00182A82">
        <w:rPr>
          <w:rFonts w:asciiTheme="minorHAnsi" w:eastAsia="Lucida Sans Unicode" w:hAnsiTheme="minorHAnsi" w:cstheme="minorHAnsi"/>
          <w:lang w:eastAsia="ar-SA"/>
        </w:rPr>
        <w:br/>
      </w:r>
      <w:r w:rsidRPr="00182A82">
        <w:rPr>
          <w:rFonts w:asciiTheme="minorHAnsi" w:eastAsia="Lucida Sans Unicode" w:hAnsiTheme="minorHAnsi" w:cstheme="minorHAnsi"/>
          <w:lang w:eastAsia="ar-SA"/>
        </w:rPr>
        <w:t xml:space="preserve">oraz odpowiedzialnych za koordynację i realizację niniejszej umowy przetwarzane są w oparciu o uzasadnione interesy Stron polegające na konieczności ciągłej wymiany kontaktów roboczych w ramach realizacji niniejszej umowy </w:t>
      </w:r>
      <w:r w:rsidR="00CD4CD1" w:rsidRPr="00182A82">
        <w:rPr>
          <w:rFonts w:asciiTheme="minorHAnsi" w:eastAsia="Lucida Sans Unicode" w:hAnsiTheme="minorHAnsi" w:cstheme="minorHAnsi"/>
          <w:lang w:eastAsia="ar-SA"/>
        </w:rPr>
        <w:t>oraz</w:t>
      </w:r>
      <w:r w:rsidRPr="00182A82">
        <w:rPr>
          <w:rFonts w:asciiTheme="minorHAnsi" w:eastAsia="Lucida Sans Unicode" w:hAnsiTheme="minorHAnsi" w:cstheme="minorHAnsi"/>
          <w:lang w:eastAsia="ar-SA"/>
        </w:rPr>
        <w:t xml:space="preserve"> że żadna ze Stron nie będzie wykorzystywać tych danych </w:t>
      </w:r>
      <w:r w:rsidR="004F5AD3" w:rsidRPr="00182A82">
        <w:rPr>
          <w:rFonts w:asciiTheme="minorHAnsi" w:eastAsia="Lucida Sans Unicode" w:hAnsiTheme="minorHAnsi" w:cstheme="minorHAnsi"/>
          <w:lang w:eastAsia="ar-SA"/>
        </w:rPr>
        <w:br/>
      </w:r>
      <w:r w:rsidRPr="00182A82">
        <w:rPr>
          <w:rFonts w:asciiTheme="minorHAnsi" w:eastAsia="Lucida Sans Unicode" w:hAnsiTheme="minorHAnsi" w:cstheme="minorHAnsi"/>
          <w:lang w:eastAsia="ar-SA"/>
        </w:rPr>
        <w:t>w celu innym niż realizacja niniejszej umowy.</w:t>
      </w:r>
    </w:p>
    <w:p w14:paraId="50A5DD06" w14:textId="18946BEE" w:rsidR="0055369E" w:rsidRPr="00182A82" w:rsidRDefault="00430277" w:rsidP="00182A82">
      <w:pPr>
        <w:pStyle w:val="Standard"/>
        <w:widowControl w:val="0"/>
        <w:numPr>
          <w:ilvl w:val="0"/>
          <w:numId w:val="4"/>
        </w:numPr>
        <w:spacing w:after="0"/>
        <w:ind w:left="284" w:hanging="284"/>
        <w:jc w:val="both"/>
        <w:rPr>
          <w:rFonts w:asciiTheme="minorHAnsi" w:eastAsia="Lucida Sans Unicode" w:hAnsiTheme="minorHAnsi" w:cstheme="minorHAnsi"/>
          <w:lang w:eastAsia="ar-SA"/>
        </w:rPr>
      </w:pPr>
      <w:r w:rsidRPr="00182A82">
        <w:rPr>
          <w:rFonts w:asciiTheme="minorHAnsi" w:eastAsia="Lucida Sans Unicode" w:hAnsiTheme="minorHAnsi" w:cstheme="minorHAnsi"/>
          <w:lang w:eastAsia="ar-SA"/>
        </w:rPr>
        <w:t xml:space="preserve">Każda ze Stron oświadcza, że wszystkie osoby zaangażowane w realizacje umowy dysponują informacjami dotyczącymi przetwarzania ich danych osobowych przez Strony na potrzeby realizacji niniejszej umowy, określonymi w ust. 3-6. </w:t>
      </w:r>
    </w:p>
    <w:p w14:paraId="7CA74AEA" w14:textId="4536D2E4" w:rsidR="00430277" w:rsidRPr="00182A82" w:rsidRDefault="00430277" w:rsidP="00182A82">
      <w:pPr>
        <w:pStyle w:val="Standard"/>
        <w:widowControl w:val="0"/>
        <w:numPr>
          <w:ilvl w:val="0"/>
          <w:numId w:val="4"/>
        </w:numPr>
        <w:spacing w:after="0"/>
        <w:ind w:left="284" w:hanging="284"/>
        <w:jc w:val="both"/>
        <w:rPr>
          <w:rFonts w:asciiTheme="minorHAnsi" w:hAnsiTheme="minorHAnsi" w:cstheme="minorHAnsi"/>
        </w:rPr>
      </w:pPr>
      <w:r w:rsidRPr="00182A82">
        <w:rPr>
          <w:rFonts w:asciiTheme="minorHAnsi" w:eastAsia="Lucida Sans Unicode" w:hAnsiTheme="minorHAnsi" w:cstheme="minorHAnsi"/>
          <w:lang w:eastAsia="ar-SA"/>
        </w:rPr>
        <w:t xml:space="preserve">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w:t>
      </w:r>
      <w:r w:rsidR="004F5AD3" w:rsidRPr="00182A82">
        <w:rPr>
          <w:rFonts w:asciiTheme="minorHAnsi" w:eastAsia="Lucida Sans Unicode" w:hAnsiTheme="minorHAnsi" w:cstheme="minorHAnsi"/>
          <w:lang w:eastAsia="ar-SA"/>
        </w:rPr>
        <w:br/>
      </w:r>
      <w:r w:rsidRPr="00182A82">
        <w:rPr>
          <w:rFonts w:asciiTheme="minorHAnsi" w:eastAsia="Lucida Sans Unicode" w:hAnsiTheme="minorHAnsi" w:cstheme="minorHAnsi"/>
          <w:lang w:eastAsia="ar-SA"/>
        </w:rPr>
        <w:t xml:space="preserve">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w:t>
      </w:r>
      <w:r w:rsidR="004F5AD3" w:rsidRPr="00182A82">
        <w:rPr>
          <w:rFonts w:asciiTheme="minorHAnsi" w:eastAsia="Lucida Sans Unicode" w:hAnsiTheme="minorHAnsi" w:cstheme="minorHAnsi"/>
          <w:lang w:eastAsia="ar-SA"/>
        </w:rPr>
        <w:br/>
      </w:r>
      <w:r w:rsidRPr="00182A82">
        <w:rPr>
          <w:rFonts w:asciiTheme="minorHAnsi" w:eastAsia="Lucida Sans Unicode" w:hAnsiTheme="minorHAnsi" w:cstheme="minorHAnsi"/>
          <w:lang w:eastAsia="ar-SA"/>
        </w:rPr>
        <w:t>oraz niezbędnym na potrzeby ustalenia, dochodzenia lub obrony przed roszczeniami z tytułu realizacji niniejszej umowy.</w:t>
      </w:r>
    </w:p>
    <w:p w14:paraId="38F1FDB3" w14:textId="63455E40" w:rsidR="00430277" w:rsidRPr="00182A82" w:rsidRDefault="00430277" w:rsidP="00182A82">
      <w:pPr>
        <w:pStyle w:val="Standard"/>
        <w:widowControl w:val="0"/>
        <w:numPr>
          <w:ilvl w:val="0"/>
          <w:numId w:val="4"/>
        </w:numPr>
        <w:spacing w:after="0"/>
        <w:ind w:left="284" w:hanging="284"/>
        <w:jc w:val="both"/>
        <w:rPr>
          <w:rFonts w:asciiTheme="minorHAnsi" w:hAnsiTheme="minorHAnsi" w:cstheme="minorHAnsi"/>
        </w:rPr>
      </w:pPr>
      <w:r w:rsidRPr="00182A82">
        <w:rPr>
          <w:rFonts w:asciiTheme="minorHAnsi" w:eastAsia="Lucida Sans Unicode" w:hAnsiTheme="minorHAnsi" w:cstheme="minorHAnsi"/>
          <w:lang w:eastAsia="ar-SA"/>
        </w:rPr>
        <w:t xml:space="preserve">Osoby wyznaczone do kontaktów roboczych oraz odpowiedzialne za koordynację i realizację niniejszej </w:t>
      </w:r>
      <w:r w:rsidRPr="00182A82">
        <w:rPr>
          <w:rFonts w:asciiTheme="minorHAnsi" w:eastAsia="Lucida Sans Unicode" w:hAnsiTheme="minorHAnsi" w:cstheme="minorHAnsi"/>
          <w:lang w:eastAsia="ar-SA"/>
        </w:rPr>
        <w:lastRenderedPageBreak/>
        <w:t xml:space="preserve">umowy, a także osoby będące Stroną lub reprezentantami Stron niniejszej umowy posiadają prawo dostępu do treści swoich danych oraz prawo ich sprostowania, ograniczenia przetwarzania, prawo </w:t>
      </w:r>
      <w:r w:rsidR="004F5AD3" w:rsidRPr="00182A82">
        <w:rPr>
          <w:rFonts w:asciiTheme="minorHAnsi" w:eastAsia="Lucida Sans Unicode" w:hAnsiTheme="minorHAnsi" w:cstheme="minorHAnsi"/>
          <w:lang w:eastAsia="ar-SA"/>
        </w:rPr>
        <w:br/>
      </w:r>
      <w:r w:rsidRPr="00182A82">
        <w:rPr>
          <w:rFonts w:asciiTheme="minorHAnsi" w:eastAsia="Lucida Sans Unicode" w:hAnsiTheme="minorHAnsi" w:cstheme="minorHAnsi"/>
          <w:lang w:eastAsia="ar-SA"/>
        </w:rPr>
        <w:t xml:space="preserve">do przenoszenia danych (tylko w odniesieniu do Stron Umowy), prawo wniesienia sprzeciwu. Wskazane uprawnienia można zrealizować poprzez kontakt, o którym mowa w ust. 5. Niezależnie </w:t>
      </w:r>
      <w:r w:rsidR="004F5AD3" w:rsidRPr="00182A82">
        <w:rPr>
          <w:rFonts w:asciiTheme="minorHAnsi" w:eastAsia="Lucida Sans Unicode" w:hAnsiTheme="minorHAnsi" w:cstheme="minorHAnsi"/>
          <w:lang w:eastAsia="ar-SA"/>
        </w:rPr>
        <w:br/>
      </w:r>
      <w:r w:rsidRPr="00182A82">
        <w:rPr>
          <w:rFonts w:asciiTheme="minorHAnsi" w:eastAsia="Lucida Sans Unicode" w:hAnsiTheme="minorHAnsi" w:cstheme="minorHAnsi"/>
          <w:lang w:eastAsia="ar-SA"/>
        </w:rPr>
        <w:t>od powyższego osoby te mają również prawo wniesienia skargi do Prezesa Urzędu Ochrony Danych Osobowych, gdy uznają, iż przetwarzanie danych osobowych ich dotyczących narusza przepisy RODO.</w:t>
      </w:r>
    </w:p>
    <w:p w14:paraId="1EC2F81B" w14:textId="4B2052ED" w:rsidR="005E6177" w:rsidRPr="007664D0" w:rsidRDefault="005E6177" w:rsidP="005E6177">
      <w:pPr>
        <w:pStyle w:val="Default"/>
        <w:numPr>
          <w:ilvl w:val="0"/>
          <w:numId w:val="4"/>
        </w:numPr>
        <w:tabs>
          <w:tab w:val="left" w:pos="426"/>
        </w:tabs>
        <w:autoSpaceDE w:val="0"/>
        <w:autoSpaceDN w:val="0"/>
        <w:adjustRightInd w:val="0"/>
        <w:spacing w:after="18"/>
        <w:ind w:left="284" w:hanging="284"/>
        <w:jc w:val="both"/>
        <w:rPr>
          <w:sz w:val="22"/>
          <w:szCs w:val="22"/>
        </w:rPr>
      </w:pPr>
      <w:r w:rsidRPr="003F5547">
        <w:rPr>
          <w:rFonts w:eastAsia="Lucida Sans Unicode"/>
          <w:sz w:val="22"/>
          <w:szCs w:val="22"/>
          <w:lang w:eastAsia="ar-SA"/>
        </w:rPr>
        <w:t xml:space="preserve">Z Inspektorem </w:t>
      </w:r>
      <w:r w:rsidRPr="007664D0">
        <w:rPr>
          <w:rFonts w:eastAsia="Lucida Sans Unicode"/>
          <w:sz w:val="22"/>
          <w:szCs w:val="22"/>
          <w:lang w:eastAsia="ar-SA"/>
        </w:rPr>
        <w:t>Ochrony Danych Osobowych lub osobą odpowiedzialną za ochronę danych</w:t>
      </w:r>
      <w:r>
        <w:rPr>
          <w:rFonts w:eastAsia="Lucida Sans Unicode"/>
          <w:sz w:val="22"/>
          <w:szCs w:val="22"/>
          <w:lang w:eastAsia="ar-SA"/>
        </w:rPr>
        <w:t xml:space="preserve"> </w:t>
      </w:r>
      <w:r w:rsidRPr="007664D0">
        <w:rPr>
          <w:rFonts w:eastAsia="Lucida Sans Unicode"/>
          <w:sz w:val="22"/>
          <w:szCs w:val="22"/>
          <w:lang w:eastAsia="ar-SA"/>
        </w:rPr>
        <w:t>osobowych można kontaktować się:</w:t>
      </w:r>
    </w:p>
    <w:p w14:paraId="38B4E991" w14:textId="77777777" w:rsidR="005E6177" w:rsidRPr="007664D0" w:rsidRDefault="005E6177" w:rsidP="13CDDAC2">
      <w:pPr>
        <w:pStyle w:val="Standard"/>
        <w:widowControl w:val="0"/>
        <w:numPr>
          <w:ilvl w:val="1"/>
          <w:numId w:val="4"/>
        </w:numPr>
        <w:spacing w:after="0"/>
        <w:jc w:val="both"/>
        <w:rPr>
          <w:rFonts w:eastAsia="Lucida Sans Unicode" w:cs="Calibri"/>
          <w:lang w:eastAsia="ar-SA"/>
        </w:rPr>
      </w:pPr>
      <w:r w:rsidRPr="13CDDAC2">
        <w:rPr>
          <w:rFonts w:cs="Calibri"/>
          <w:lang w:bidi="en-US"/>
        </w:rPr>
        <w:t xml:space="preserve">Kontakt z Inspektorem Ochrony Danych w PGW Wody Polskie możliwy jest pod adresem e-mail: </w:t>
      </w:r>
      <w:hyperlink r:id="rId10">
        <w:r w:rsidRPr="13CDDAC2">
          <w:rPr>
            <w:rFonts w:cs="Calibri"/>
            <w:color w:val="1E4B7D"/>
            <w:u w:val="single"/>
            <w:lang w:bidi="en-US"/>
          </w:rPr>
          <w:t>iod@wody.gov.pl</w:t>
        </w:r>
      </w:hyperlink>
      <w:r w:rsidRPr="13CDDAC2">
        <w:rPr>
          <w:rFonts w:cs="Calibri"/>
          <w:lang w:bidi="en-US"/>
        </w:rPr>
        <w:t xml:space="preserve"> lub </w:t>
      </w:r>
      <w:r w:rsidRPr="13CDDAC2">
        <w:rPr>
          <w:rFonts w:cs="Calibri"/>
          <w:color w:val="333333"/>
          <w:lang w:bidi="en-US"/>
        </w:rPr>
        <w:t xml:space="preserve">listownie pod adresem: </w:t>
      </w:r>
      <w:r w:rsidRPr="13CDDAC2">
        <w:rPr>
          <w:rFonts w:cs="Calibri"/>
          <w:lang w:bidi="en-US"/>
        </w:rPr>
        <w:t>Państwowe Gospodarstwo Wodne Wody Polskie z siedzibą przy ul. Chałubińskiego 8, 00-613 Warszawa,</w:t>
      </w:r>
      <w:r w:rsidRPr="13CDDAC2">
        <w:rPr>
          <w:rFonts w:cs="Calibri"/>
          <w:color w:val="333333"/>
          <w:lang w:bidi="en-US"/>
        </w:rPr>
        <w:t xml:space="preserve"> z dopiskiem „</w:t>
      </w:r>
      <w:r w:rsidRPr="13CDDAC2">
        <w:rPr>
          <w:rFonts w:cs="Calibri"/>
          <w:i/>
          <w:iCs/>
          <w:color w:val="333333"/>
          <w:lang w:bidi="en-US"/>
        </w:rPr>
        <w:t>Inspektor Ochrony Danych</w:t>
      </w:r>
      <w:r w:rsidRPr="13CDDAC2">
        <w:rPr>
          <w:rFonts w:cs="Calibri"/>
          <w:color w:val="333333"/>
          <w:lang w:bidi="en-US"/>
        </w:rPr>
        <w:t xml:space="preserve">” albo pod adresem e-mail: </w:t>
      </w:r>
      <w:r w:rsidRPr="13CDDAC2">
        <w:rPr>
          <w:rStyle w:val="Styl3"/>
          <w:rFonts w:cs="Calibri"/>
        </w:rPr>
        <w:t>riod.krakow@wody.gov.pl</w:t>
      </w:r>
      <w:hyperlink r:id="rId11">
        <w:r>
          <w:t>mailto:</w:t>
        </w:r>
      </w:hyperlink>
      <w:r w:rsidRPr="13CDDAC2">
        <w:rPr>
          <w:rFonts w:cs="Calibri"/>
          <w:color w:val="333333"/>
          <w:lang w:bidi="en-US"/>
        </w:rPr>
        <w:t xml:space="preserve"> lub listownie pod adresem: </w:t>
      </w:r>
      <w:r w:rsidRPr="13CDDAC2">
        <w:rPr>
          <w:rFonts w:cs="Calibri"/>
        </w:rPr>
        <w:t xml:space="preserve">Regionalny Zarząd Gospodarki Wodnej w Krakowie z siedzibą przy ul. J. Piłsudskiego 22, 31-109 Kraków, </w:t>
      </w:r>
      <w:r w:rsidRPr="13CDDAC2">
        <w:rPr>
          <w:rFonts w:cs="Calibri"/>
          <w:color w:val="333333"/>
          <w:lang w:bidi="en-US"/>
        </w:rPr>
        <w:t xml:space="preserve">z dopiskiem: </w:t>
      </w:r>
      <w:r w:rsidRPr="13CDDAC2">
        <w:rPr>
          <w:rStyle w:val="Styl1"/>
          <w:rFonts w:cs="Calibri"/>
        </w:rPr>
        <w:t>„Regionalny Inspektor Ochrony Danych w Krakowie”</w:t>
      </w:r>
      <w:r w:rsidRPr="13CDDAC2">
        <w:rPr>
          <w:rFonts w:cs="Calibri"/>
          <w:color w:val="333333"/>
          <w:lang w:bidi="en-US"/>
        </w:rPr>
        <w:t>.</w:t>
      </w:r>
    </w:p>
    <w:p w14:paraId="0F713DA4" w14:textId="77777777" w:rsidR="005E6177" w:rsidRPr="007664D0" w:rsidRDefault="005E6177" w:rsidP="005E6177">
      <w:pPr>
        <w:pStyle w:val="NormalnyWeb"/>
        <w:widowControl w:val="0"/>
        <w:numPr>
          <w:ilvl w:val="1"/>
          <w:numId w:val="4"/>
        </w:numPr>
        <w:tabs>
          <w:tab w:val="left" w:pos="851"/>
        </w:tabs>
        <w:spacing w:after="0"/>
        <w:ind w:left="1276"/>
        <w:jc w:val="both"/>
        <w:rPr>
          <w:rFonts w:ascii="Calibri" w:hAnsi="Calibri" w:cs="Calibri"/>
          <w:sz w:val="22"/>
          <w:szCs w:val="22"/>
        </w:rPr>
      </w:pPr>
      <w:r w:rsidRPr="007664D0">
        <w:rPr>
          <w:rFonts w:ascii="Calibri" w:eastAsia="Lucida Sans Unicode" w:hAnsi="Calibri" w:cs="Calibri"/>
          <w:sz w:val="22"/>
          <w:szCs w:val="22"/>
          <w:lang w:eastAsia="zh-CN"/>
        </w:rPr>
        <w:t xml:space="preserve">z ramienia Wykonawcy - </w:t>
      </w:r>
      <w:hyperlink r:id="rId12" w:history="1">
        <w:r w:rsidRPr="007664D0">
          <w:rPr>
            <w:rStyle w:val="Hipercze"/>
            <w:rFonts w:ascii="Calibri" w:eastAsia="Lucida Sans Unicode" w:hAnsi="Calibri" w:cs="Calibri"/>
            <w:color w:val="000000"/>
            <w:szCs w:val="22"/>
            <w:lang w:eastAsia="zh-CN"/>
          </w:rPr>
          <w:t>………………………………………………..</w:t>
        </w:r>
      </w:hyperlink>
      <w:r w:rsidRPr="007664D0">
        <w:rPr>
          <w:rFonts w:ascii="Calibri" w:eastAsia="Lucida Sans Unicode" w:hAnsi="Calibri" w:cs="Calibri"/>
          <w:color w:val="000000"/>
          <w:sz w:val="22"/>
          <w:szCs w:val="22"/>
          <w:lang w:eastAsia="zh-CN"/>
        </w:rPr>
        <w:t xml:space="preserve"> </w:t>
      </w:r>
    </w:p>
    <w:p w14:paraId="2BB8AFB9" w14:textId="77777777" w:rsidR="00430277" w:rsidRPr="00182A82" w:rsidRDefault="00430277" w:rsidP="00182A82">
      <w:pPr>
        <w:pStyle w:val="Standard"/>
        <w:widowControl w:val="0"/>
        <w:numPr>
          <w:ilvl w:val="0"/>
          <w:numId w:val="4"/>
        </w:numPr>
        <w:spacing w:after="0"/>
        <w:ind w:left="284" w:hanging="284"/>
        <w:jc w:val="both"/>
        <w:rPr>
          <w:rFonts w:asciiTheme="minorHAnsi" w:eastAsia="Lucida Sans Unicode" w:hAnsiTheme="minorHAnsi" w:cstheme="minorHAnsi"/>
          <w:lang w:eastAsia="ar-SA"/>
        </w:rPr>
      </w:pPr>
      <w:r w:rsidRPr="00182A82">
        <w:rPr>
          <w:rFonts w:asciiTheme="minorHAnsi" w:eastAsia="Lucida Sans Unicode" w:hAnsiTheme="minorHAnsi" w:cstheme="minorHAnsi"/>
          <w:lang w:eastAsia="ar-SA"/>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407D0DC3" w14:textId="77777777" w:rsidR="0014138A" w:rsidRPr="00182A82" w:rsidRDefault="0014138A" w:rsidP="00182A82">
      <w:pPr>
        <w:rPr>
          <w:rFonts w:asciiTheme="minorHAnsi" w:hAnsiTheme="minorHAnsi" w:cstheme="minorHAnsi"/>
          <w:b/>
          <w:sz w:val="22"/>
          <w:szCs w:val="22"/>
        </w:rPr>
      </w:pPr>
    </w:p>
    <w:p w14:paraId="72FF74A8" w14:textId="095EA8F7" w:rsidR="00340765" w:rsidRPr="00204B78" w:rsidRDefault="00340765" w:rsidP="00340765">
      <w:pPr>
        <w:jc w:val="center"/>
        <w:rPr>
          <w:rFonts w:ascii="Calibri" w:hAnsi="Calibri" w:cs="Calibri"/>
          <w:b/>
          <w:bCs/>
          <w:sz w:val="22"/>
          <w:szCs w:val="22"/>
        </w:rPr>
      </w:pPr>
      <w:r w:rsidRPr="00204B78">
        <w:rPr>
          <w:rFonts w:ascii="Calibri" w:hAnsi="Calibri" w:cs="Calibri"/>
          <w:b/>
          <w:sz w:val="22"/>
          <w:szCs w:val="22"/>
          <w:lang w:eastAsia="ar-SA"/>
        </w:rPr>
        <w:t>§</w:t>
      </w:r>
      <w:r w:rsidRPr="00204B78">
        <w:rPr>
          <w:rFonts w:ascii="Calibri" w:hAnsi="Calibri" w:cs="Calibri"/>
          <w:sz w:val="22"/>
          <w:szCs w:val="22"/>
        </w:rPr>
        <w:t xml:space="preserve"> </w:t>
      </w:r>
      <w:r>
        <w:rPr>
          <w:rFonts w:ascii="Calibri" w:hAnsi="Calibri" w:cs="Calibri"/>
          <w:b/>
          <w:bCs/>
          <w:sz w:val="22"/>
          <w:szCs w:val="22"/>
        </w:rPr>
        <w:t>14</w:t>
      </w:r>
      <w:r w:rsidRPr="00204B78">
        <w:rPr>
          <w:rFonts w:ascii="Calibri" w:hAnsi="Calibri" w:cs="Calibri"/>
          <w:b/>
          <w:bCs/>
          <w:sz w:val="22"/>
          <w:szCs w:val="22"/>
        </w:rPr>
        <w:t>.</w:t>
      </w:r>
    </w:p>
    <w:p w14:paraId="4D2B49F7" w14:textId="77777777" w:rsidR="00340765" w:rsidRPr="00204B78" w:rsidRDefault="00340765" w:rsidP="00340765">
      <w:pPr>
        <w:jc w:val="center"/>
        <w:rPr>
          <w:rFonts w:ascii="Calibri" w:hAnsi="Calibri" w:cs="Calibri"/>
          <w:b/>
          <w:bCs/>
          <w:sz w:val="22"/>
          <w:szCs w:val="22"/>
        </w:rPr>
      </w:pPr>
      <w:r w:rsidRPr="00204B78">
        <w:rPr>
          <w:rFonts w:ascii="Calibri" w:hAnsi="Calibri" w:cs="Calibri"/>
          <w:b/>
          <w:bCs/>
          <w:sz w:val="22"/>
          <w:szCs w:val="22"/>
        </w:rPr>
        <w:t>Kary umowne</w:t>
      </w:r>
    </w:p>
    <w:p w14:paraId="10C1692B" w14:textId="45355A6C" w:rsidR="00340765" w:rsidRPr="00204B78" w:rsidRDefault="177A721C" w:rsidP="1456C566">
      <w:pPr>
        <w:jc w:val="both"/>
        <w:rPr>
          <w:rFonts w:ascii="Calibri" w:hAnsi="Calibri" w:cs="Calibri"/>
          <w:sz w:val="22"/>
          <w:szCs w:val="22"/>
        </w:rPr>
      </w:pPr>
      <w:r w:rsidRPr="1456C566">
        <w:rPr>
          <w:rFonts w:ascii="Calibri" w:hAnsi="Calibri" w:cs="Calibri"/>
          <w:sz w:val="22"/>
          <w:szCs w:val="22"/>
        </w:rPr>
        <w:t xml:space="preserve">1. </w:t>
      </w:r>
      <w:r w:rsidR="00340765" w:rsidRPr="1456C566">
        <w:rPr>
          <w:rFonts w:ascii="Calibri" w:hAnsi="Calibri" w:cs="Calibri"/>
          <w:sz w:val="22"/>
          <w:szCs w:val="22"/>
        </w:rPr>
        <w:t xml:space="preserve">Zamawiający naliczy Wykonawcy kary umowne w przypadku: </w:t>
      </w:r>
    </w:p>
    <w:p w14:paraId="66EC4154" w14:textId="153579FF" w:rsidR="00340765" w:rsidRDefault="00340765" w:rsidP="00340765">
      <w:pPr>
        <w:ind w:left="709" w:hanging="283"/>
        <w:rPr>
          <w:rFonts w:ascii="Calibri" w:hAnsi="Calibri" w:cs="Calibri"/>
          <w:sz w:val="22"/>
          <w:szCs w:val="22"/>
        </w:rPr>
      </w:pPr>
      <w:r w:rsidRPr="00204B78">
        <w:rPr>
          <w:rFonts w:ascii="Calibri" w:hAnsi="Calibri" w:cs="Calibri"/>
          <w:sz w:val="22"/>
          <w:szCs w:val="22"/>
        </w:rPr>
        <w:t xml:space="preserve">1) niewykonania przez Wykonawcę usługi serwisowej w terminie określonym odpowiednio </w:t>
      </w:r>
      <w:r>
        <w:rPr>
          <w:rFonts w:ascii="Calibri" w:hAnsi="Calibri" w:cs="Calibri"/>
          <w:sz w:val="22"/>
          <w:szCs w:val="22"/>
        </w:rPr>
        <w:br/>
      </w:r>
      <w:r>
        <w:rPr>
          <w:rFonts w:ascii="Calibri" w:hAnsi="Calibri" w:cs="Calibri"/>
          <w:color w:val="000000"/>
          <w:sz w:val="22"/>
          <w:szCs w:val="22"/>
        </w:rPr>
        <w:t xml:space="preserve">w </w:t>
      </w:r>
      <w:r w:rsidRPr="00340765">
        <w:rPr>
          <w:rFonts w:ascii="Calibri" w:hAnsi="Calibri" w:cs="Calibri"/>
          <w:color w:val="000000"/>
          <w:sz w:val="22"/>
          <w:szCs w:val="22"/>
        </w:rPr>
        <w:t xml:space="preserve">§ 8 ust. </w:t>
      </w:r>
      <w:r w:rsidR="006326C5">
        <w:rPr>
          <w:rFonts w:ascii="Calibri" w:hAnsi="Calibri" w:cs="Calibri"/>
          <w:color w:val="000000"/>
          <w:sz w:val="22"/>
          <w:szCs w:val="22"/>
        </w:rPr>
        <w:t xml:space="preserve">6,7,9 </w:t>
      </w:r>
      <w:r w:rsidRPr="00340765">
        <w:rPr>
          <w:rFonts w:ascii="Calibri" w:hAnsi="Calibri" w:cs="Calibri"/>
          <w:color w:val="000000"/>
          <w:sz w:val="22"/>
          <w:szCs w:val="22"/>
        </w:rPr>
        <w:t>-</w:t>
      </w:r>
      <w:r>
        <w:rPr>
          <w:rFonts w:ascii="Calibri" w:hAnsi="Calibri" w:cs="Calibri"/>
          <w:color w:val="000000"/>
          <w:sz w:val="22"/>
          <w:szCs w:val="22"/>
        </w:rPr>
        <w:t xml:space="preserve"> kara</w:t>
      </w:r>
      <w:r w:rsidRPr="00204B78">
        <w:rPr>
          <w:rFonts w:ascii="Calibri" w:hAnsi="Calibri" w:cs="Calibri"/>
          <w:sz w:val="22"/>
          <w:szCs w:val="22"/>
        </w:rPr>
        <w:t xml:space="preserve"> umowna wynosić będzie </w:t>
      </w:r>
      <w:r w:rsidRPr="00946FFD">
        <w:rPr>
          <w:rFonts w:ascii="Calibri" w:hAnsi="Calibri" w:cs="Calibri"/>
          <w:sz w:val="22"/>
          <w:szCs w:val="22"/>
        </w:rPr>
        <w:t xml:space="preserve">25,00 </w:t>
      </w:r>
      <w:r w:rsidRPr="00204B78">
        <w:rPr>
          <w:rFonts w:ascii="Calibri" w:hAnsi="Calibri" w:cs="Calibri"/>
          <w:sz w:val="22"/>
          <w:szCs w:val="22"/>
        </w:rPr>
        <w:t>złotych za każdy rozpoczęty dzień</w:t>
      </w:r>
      <w:r>
        <w:rPr>
          <w:rFonts w:ascii="Calibri" w:hAnsi="Calibri" w:cs="Calibri"/>
          <w:sz w:val="22"/>
          <w:szCs w:val="22"/>
        </w:rPr>
        <w:t xml:space="preserve"> zwłoki</w:t>
      </w:r>
      <w:r w:rsidRPr="00204B78">
        <w:rPr>
          <w:rFonts w:ascii="Calibri" w:hAnsi="Calibri" w:cs="Calibri"/>
          <w:sz w:val="22"/>
          <w:szCs w:val="22"/>
        </w:rPr>
        <w:t>,</w:t>
      </w:r>
    </w:p>
    <w:p w14:paraId="109321E3" w14:textId="77777777" w:rsidR="00340765" w:rsidRDefault="00340765" w:rsidP="00340765">
      <w:pPr>
        <w:ind w:left="709" w:hanging="283"/>
        <w:rPr>
          <w:rFonts w:ascii="Calibri" w:hAnsi="Calibri" w:cs="Calibri"/>
          <w:sz w:val="22"/>
          <w:szCs w:val="22"/>
        </w:rPr>
      </w:pPr>
      <w:r>
        <w:rPr>
          <w:rFonts w:ascii="Calibri" w:hAnsi="Calibri" w:cs="Calibri"/>
          <w:sz w:val="22"/>
          <w:szCs w:val="22"/>
        </w:rPr>
        <w:t xml:space="preserve">2) </w:t>
      </w:r>
      <w:r w:rsidRPr="00F13AE3">
        <w:rPr>
          <w:rFonts w:ascii="Calibri" w:hAnsi="Calibri" w:cs="Calibri"/>
          <w:sz w:val="22"/>
          <w:szCs w:val="22"/>
        </w:rPr>
        <w:t>za odstąpienie od umowy przez Zamawiającego z przyczyn, za które ponosi odpowiedzialność Wykonawca, w wysokości 10% wynagrodzenia brutto, o którym mowa w § 3 ust.</w:t>
      </w:r>
      <w:r>
        <w:rPr>
          <w:rFonts w:ascii="Calibri" w:hAnsi="Calibri" w:cs="Calibri"/>
          <w:sz w:val="22"/>
          <w:szCs w:val="22"/>
        </w:rPr>
        <w:t xml:space="preserve"> </w:t>
      </w:r>
      <w:r w:rsidRPr="00F13AE3">
        <w:rPr>
          <w:rFonts w:ascii="Calibri" w:hAnsi="Calibri" w:cs="Calibri"/>
          <w:sz w:val="22"/>
          <w:szCs w:val="22"/>
        </w:rPr>
        <w:t>1</w:t>
      </w:r>
      <w:r>
        <w:rPr>
          <w:rFonts w:ascii="Calibri" w:hAnsi="Calibri" w:cs="Calibri"/>
          <w:sz w:val="22"/>
          <w:szCs w:val="22"/>
        </w:rPr>
        <w:t xml:space="preserve"> niniejszej umowy</w:t>
      </w:r>
      <w:r w:rsidRPr="00F13AE3">
        <w:rPr>
          <w:rFonts w:ascii="Calibri" w:hAnsi="Calibri" w:cs="Calibri"/>
          <w:sz w:val="22"/>
          <w:szCs w:val="22"/>
        </w:rPr>
        <w:t>,</w:t>
      </w:r>
    </w:p>
    <w:p w14:paraId="7787CA4B" w14:textId="77777777" w:rsidR="00340765" w:rsidRPr="00204B78" w:rsidRDefault="00340765" w:rsidP="00340765">
      <w:pPr>
        <w:ind w:left="709" w:hanging="283"/>
        <w:rPr>
          <w:rFonts w:ascii="Calibri" w:hAnsi="Calibri" w:cs="Calibri"/>
          <w:sz w:val="22"/>
          <w:szCs w:val="22"/>
        </w:rPr>
      </w:pPr>
      <w:r w:rsidRPr="1456C566">
        <w:rPr>
          <w:rFonts w:ascii="Calibri" w:hAnsi="Calibri" w:cs="Calibri"/>
          <w:sz w:val="22"/>
          <w:szCs w:val="22"/>
        </w:rPr>
        <w:t>3) za odstąpienie przez Wykonawcę od realizacji zawartej umowy w wysokości 10% wynagrodzenia brutto, o którym mowa w § 3 ust. 1 niniejszej umowy.</w:t>
      </w:r>
    </w:p>
    <w:p w14:paraId="6AC05B48" w14:textId="2EE2709B" w:rsidR="05017577" w:rsidRDefault="05017577" w:rsidP="1456C566">
      <w:pPr>
        <w:rPr>
          <w:rFonts w:ascii="Calibri" w:hAnsi="Calibri" w:cs="Calibri"/>
          <w:sz w:val="22"/>
          <w:szCs w:val="22"/>
        </w:rPr>
      </w:pPr>
      <w:r w:rsidRPr="1456C566">
        <w:rPr>
          <w:rFonts w:ascii="Calibri" w:hAnsi="Calibri" w:cs="Calibri"/>
          <w:sz w:val="22"/>
          <w:szCs w:val="22"/>
        </w:rPr>
        <w:t xml:space="preserve">2. </w:t>
      </w:r>
      <w:r w:rsidR="0897EEED" w:rsidRPr="1456C566">
        <w:rPr>
          <w:rFonts w:ascii="Calibri" w:hAnsi="Calibri" w:cs="Calibri"/>
          <w:sz w:val="22"/>
          <w:szCs w:val="22"/>
        </w:rPr>
        <w:t xml:space="preserve"> Za zwłokę w usunięciu wad stwierdzonych przy odbiorze w wysokości 25 zł za każdy dzień z</w:t>
      </w:r>
      <w:r w:rsidR="3F76C5CD" w:rsidRPr="1456C566">
        <w:rPr>
          <w:rFonts w:ascii="Calibri" w:hAnsi="Calibri" w:cs="Calibri"/>
          <w:sz w:val="22"/>
          <w:szCs w:val="22"/>
        </w:rPr>
        <w:t>w</w:t>
      </w:r>
      <w:r w:rsidR="0897EEED" w:rsidRPr="1456C566">
        <w:rPr>
          <w:rFonts w:ascii="Calibri" w:hAnsi="Calibri" w:cs="Calibri"/>
          <w:sz w:val="22"/>
          <w:szCs w:val="22"/>
        </w:rPr>
        <w:t xml:space="preserve">łoki </w:t>
      </w:r>
      <w:r w:rsidR="6419D5D6" w:rsidRPr="1456C566">
        <w:rPr>
          <w:rFonts w:ascii="Calibri" w:hAnsi="Calibri" w:cs="Calibri"/>
          <w:sz w:val="22"/>
          <w:szCs w:val="22"/>
        </w:rPr>
        <w:t xml:space="preserve"> </w:t>
      </w:r>
      <w:r w:rsidR="22A4074F" w:rsidRPr="1456C566">
        <w:rPr>
          <w:rFonts w:ascii="Calibri" w:hAnsi="Calibri" w:cs="Calibri"/>
          <w:sz w:val="22"/>
          <w:szCs w:val="22"/>
        </w:rPr>
        <w:t xml:space="preserve">          </w:t>
      </w:r>
      <w:r w:rsidR="0897EEED" w:rsidRPr="1456C566">
        <w:rPr>
          <w:rFonts w:ascii="Calibri" w:hAnsi="Calibri" w:cs="Calibri"/>
          <w:sz w:val="22"/>
          <w:szCs w:val="22"/>
        </w:rPr>
        <w:t>liczon</w:t>
      </w:r>
      <w:r w:rsidR="38B1CEBC" w:rsidRPr="1456C566">
        <w:rPr>
          <w:rFonts w:ascii="Calibri" w:hAnsi="Calibri" w:cs="Calibri"/>
          <w:sz w:val="22"/>
          <w:szCs w:val="22"/>
        </w:rPr>
        <w:t xml:space="preserve">ej od dnia wyznaczonego na usunięcie wad. </w:t>
      </w:r>
    </w:p>
    <w:p w14:paraId="7DCBA98B" w14:textId="46719351" w:rsidR="00340765" w:rsidRPr="004C66B6" w:rsidRDefault="1BE01F4B" w:rsidP="1456C566">
      <w:pPr>
        <w:ind w:left="426" w:hanging="426"/>
        <w:jc w:val="both"/>
        <w:rPr>
          <w:rFonts w:ascii="Calibri" w:hAnsi="Calibri" w:cs="Calibri"/>
          <w:sz w:val="22"/>
          <w:szCs w:val="22"/>
        </w:rPr>
      </w:pPr>
      <w:r w:rsidRPr="1456C566">
        <w:rPr>
          <w:rFonts w:ascii="Calibri" w:hAnsi="Calibri" w:cs="Calibri"/>
          <w:sz w:val="22"/>
          <w:szCs w:val="22"/>
        </w:rPr>
        <w:t xml:space="preserve">3. </w:t>
      </w:r>
      <w:r w:rsidR="00340765" w:rsidRPr="1456C566">
        <w:rPr>
          <w:rFonts w:ascii="Calibri" w:hAnsi="Calibri" w:cs="Calibri"/>
          <w:sz w:val="22"/>
          <w:szCs w:val="22"/>
        </w:rPr>
        <w:t>Łączna wysokość kar umownych z wszystkich tytułów określonych w umowie nie może przekroczyć</w:t>
      </w:r>
    </w:p>
    <w:p w14:paraId="2F688E5E" w14:textId="21C42D0E" w:rsidR="00340765" w:rsidRPr="004C66B6" w:rsidRDefault="00340765" w:rsidP="1456C566">
      <w:pPr>
        <w:ind w:left="426" w:hanging="426"/>
        <w:jc w:val="both"/>
        <w:rPr>
          <w:rFonts w:ascii="Calibri" w:hAnsi="Calibri" w:cs="Calibri"/>
          <w:sz w:val="22"/>
          <w:szCs w:val="22"/>
        </w:rPr>
      </w:pPr>
      <w:r w:rsidRPr="1456C566">
        <w:rPr>
          <w:rFonts w:ascii="Calibri" w:hAnsi="Calibri" w:cs="Calibri"/>
          <w:sz w:val="22"/>
          <w:szCs w:val="22"/>
        </w:rPr>
        <w:t>20% wynagrodzenia brutto, o którym mowa w § 3 ust. 1 niniejszej umowy.</w:t>
      </w:r>
    </w:p>
    <w:p w14:paraId="248B8BA3" w14:textId="6F79E32C" w:rsidR="00340765" w:rsidRDefault="3A3335FD" w:rsidP="1456C566">
      <w:pPr>
        <w:ind w:left="426" w:hanging="426"/>
        <w:jc w:val="both"/>
        <w:rPr>
          <w:rFonts w:ascii="Calibri" w:hAnsi="Calibri" w:cs="Calibri"/>
          <w:sz w:val="22"/>
          <w:szCs w:val="22"/>
        </w:rPr>
      </w:pPr>
      <w:r w:rsidRPr="1456C566">
        <w:rPr>
          <w:rFonts w:ascii="Calibri" w:hAnsi="Calibri" w:cs="Calibri"/>
          <w:sz w:val="22"/>
          <w:szCs w:val="22"/>
        </w:rPr>
        <w:t xml:space="preserve">4. </w:t>
      </w:r>
      <w:r w:rsidR="00340765" w:rsidRPr="1456C566">
        <w:rPr>
          <w:rFonts w:ascii="Calibri" w:hAnsi="Calibri" w:cs="Calibri"/>
          <w:sz w:val="22"/>
          <w:szCs w:val="22"/>
        </w:rPr>
        <w:t>Zamawiający ma prawo dochodzić odszkodowania uzupełniającego na zasadach ogólnych kodeksu</w:t>
      </w:r>
    </w:p>
    <w:p w14:paraId="592A6E02" w14:textId="5B0A1682" w:rsidR="00340765" w:rsidRDefault="00340765" w:rsidP="1456C566">
      <w:pPr>
        <w:ind w:left="426" w:hanging="426"/>
        <w:jc w:val="both"/>
        <w:rPr>
          <w:rFonts w:ascii="Calibri" w:hAnsi="Calibri" w:cs="Calibri"/>
          <w:sz w:val="22"/>
          <w:szCs w:val="22"/>
        </w:rPr>
      </w:pPr>
      <w:r w:rsidRPr="1456C566">
        <w:rPr>
          <w:rFonts w:ascii="Calibri" w:hAnsi="Calibri" w:cs="Calibri"/>
          <w:sz w:val="22"/>
          <w:szCs w:val="22"/>
        </w:rPr>
        <w:t>cywilnego, jeżeli szkoda przewyższy wysokość kar umownych.</w:t>
      </w:r>
    </w:p>
    <w:p w14:paraId="7EA45335" w14:textId="47419657" w:rsidR="00340765" w:rsidRPr="00F13AE3" w:rsidRDefault="3B26917C" w:rsidP="1456C566">
      <w:pPr>
        <w:jc w:val="both"/>
        <w:rPr>
          <w:rFonts w:ascii="Calibri" w:hAnsi="Calibri" w:cs="Calibri"/>
          <w:sz w:val="22"/>
          <w:szCs w:val="22"/>
        </w:rPr>
      </w:pPr>
      <w:r w:rsidRPr="1456C566">
        <w:rPr>
          <w:rFonts w:ascii="Calibri" w:hAnsi="Calibri" w:cs="Calibri"/>
          <w:sz w:val="22"/>
          <w:szCs w:val="22"/>
        </w:rPr>
        <w:t xml:space="preserve">5 . </w:t>
      </w:r>
      <w:r w:rsidR="34ABFAD9" w:rsidRPr="1456C566">
        <w:rPr>
          <w:rFonts w:ascii="Calibri" w:hAnsi="Calibri" w:cs="Calibri"/>
          <w:sz w:val="22"/>
          <w:szCs w:val="22"/>
        </w:rPr>
        <w:t xml:space="preserve"> </w:t>
      </w:r>
      <w:r w:rsidR="00340765" w:rsidRPr="1456C566">
        <w:rPr>
          <w:rFonts w:ascii="Calibri" w:hAnsi="Calibri" w:cs="Calibri"/>
          <w:sz w:val="22"/>
          <w:szCs w:val="22"/>
        </w:rPr>
        <w:t xml:space="preserve">Zapłata przez Wykonawcę kar umownych, w przypadku określonym w ust. 1, pkt. 1) nie zwalnia </w:t>
      </w:r>
      <w:r w:rsidR="05ADECD3" w:rsidRPr="1456C566">
        <w:rPr>
          <w:rFonts w:ascii="Calibri" w:hAnsi="Calibri" w:cs="Calibri"/>
          <w:sz w:val="22"/>
          <w:szCs w:val="22"/>
        </w:rPr>
        <w:t xml:space="preserve">   </w:t>
      </w:r>
    </w:p>
    <w:p w14:paraId="2F0ECBD2" w14:textId="70D2DDBD" w:rsidR="00340765" w:rsidRPr="00F13AE3" w:rsidRDefault="05ADECD3" w:rsidP="1456C566">
      <w:pPr>
        <w:jc w:val="both"/>
        <w:rPr>
          <w:rFonts w:ascii="Calibri" w:hAnsi="Calibri" w:cs="Calibri"/>
          <w:sz w:val="22"/>
          <w:szCs w:val="22"/>
        </w:rPr>
      </w:pPr>
      <w:r w:rsidRPr="1456C566">
        <w:rPr>
          <w:rFonts w:ascii="Calibri" w:hAnsi="Calibri" w:cs="Calibri"/>
          <w:sz w:val="22"/>
          <w:szCs w:val="22"/>
        </w:rPr>
        <w:t xml:space="preserve"> </w:t>
      </w:r>
      <w:r w:rsidR="00340765" w:rsidRPr="1456C566">
        <w:rPr>
          <w:rFonts w:ascii="Calibri" w:hAnsi="Calibri" w:cs="Calibri"/>
          <w:sz w:val="22"/>
          <w:szCs w:val="22"/>
        </w:rPr>
        <w:t>Wykonawcy z obowiązku ukończenia realizacji przedmiotu umowy lub jakichkolwiek innych</w:t>
      </w:r>
    </w:p>
    <w:p w14:paraId="4BCB35F7" w14:textId="2A9FA11F" w:rsidR="00340765" w:rsidRPr="00F13AE3" w:rsidRDefault="00340765" w:rsidP="1456C566">
      <w:pPr>
        <w:jc w:val="both"/>
        <w:rPr>
          <w:rFonts w:ascii="Calibri" w:hAnsi="Calibri" w:cs="Calibri"/>
          <w:sz w:val="22"/>
          <w:szCs w:val="22"/>
        </w:rPr>
      </w:pPr>
      <w:r w:rsidRPr="1456C566">
        <w:rPr>
          <w:rFonts w:ascii="Calibri" w:hAnsi="Calibri" w:cs="Calibri"/>
          <w:sz w:val="22"/>
          <w:szCs w:val="22"/>
        </w:rPr>
        <w:t>obowiązków i zobowiązań wynikających z umowy.</w:t>
      </w:r>
    </w:p>
    <w:p w14:paraId="25C48135" w14:textId="2AE9824C" w:rsidR="00340765" w:rsidRDefault="1456C566" w:rsidP="1456C566">
      <w:pPr>
        <w:jc w:val="both"/>
        <w:rPr>
          <w:rFonts w:ascii="Calibri" w:hAnsi="Calibri" w:cs="Calibri"/>
          <w:sz w:val="22"/>
          <w:szCs w:val="22"/>
        </w:rPr>
      </w:pPr>
      <w:r w:rsidRPr="1456C566">
        <w:rPr>
          <w:rFonts w:ascii="Calibri" w:hAnsi="Calibri" w:cs="Calibri"/>
          <w:color w:val="000000" w:themeColor="text1"/>
          <w:sz w:val="22"/>
          <w:szCs w:val="22"/>
        </w:rPr>
        <w:t xml:space="preserve">6. </w:t>
      </w:r>
      <w:r w:rsidR="00340765" w:rsidRPr="1456C566">
        <w:rPr>
          <w:rFonts w:ascii="Calibri" w:hAnsi="Calibri" w:cs="Calibri"/>
          <w:color w:val="000000" w:themeColor="text1"/>
          <w:sz w:val="22"/>
          <w:szCs w:val="22"/>
        </w:rPr>
        <w:t xml:space="preserve">Kara umowna powinna być zapłacona przez Wykonawcę w terminie 7 dni od daty otrzymania żądania </w:t>
      </w:r>
      <w:r w:rsidR="0661AA1F" w:rsidRPr="1456C566">
        <w:rPr>
          <w:rFonts w:ascii="Calibri" w:hAnsi="Calibri" w:cs="Calibri"/>
          <w:color w:val="000000" w:themeColor="text1"/>
          <w:sz w:val="22"/>
          <w:szCs w:val="22"/>
        </w:rPr>
        <w:t xml:space="preserve">        </w:t>
      </w:r>
      <w:r w:rsidR="6D20288C" w:rsidRPr="1456C566">
        <w:rPr>
          <w:rFonts w:ascii="Calibri" w:hAnsi="Calibri" w:cs="Calibri"/>
          <w:color w:val="000000" w:themeColor="text1"/>
          <w:sz w:val="22"/>
          <w:szCs w:val="22"/>
        </w:rPr>
        <w:t xml:space="preserve">  </w:t>
      </w:r>
      <w:r w:rsidR="00340765" w:rsidRPr="1456C566">
        <w:rPr>
          <w:rFonts w:ascii="Calibri" w:hAnsi="Calibri" w:cs="Calibri"/>
          <w:color w:val="000000" w:themeColor="text1"/>
          <w:sz w:val="22"/>
          <w:szCs w:val="22"/>
        </w:rPr>
        <w:t xml:space="preserve">zapłaty od Zamawiającego. W razie zwłoki w zapłacie kary Zamawiający może potrącić </w:t>
      </w:r>
      <w:r w:rsidR="00340765">
        <w:br/>
      </w:r>
      <w:r w:rsidR="00340765" w:rsidRPr="1456C566">
        <w:rPr>
          <w:rFonts w:ascii="Calibri" w:hAnsi="Calibri" w:cs="Calibri"/>
          <w:color w:val="000000" w:themeColor="text1"/>
          <w:sz w:val="22"/>
          <w:szCs w:val="22"/>
        </w:rPr>
        <w:t>ją z wynagrodzenia Wykonawcy, na co Wykonawca wyraża zgodę.</w:t>
      </w:r>
    </w:p>
    <w:p w14:paraId="78249326" w14:textId="00EC5214" w:rsidR="00340765" w:rsidRPr="00340765" w:rsidRDefault="1977A4EE" w:rsidP="1456C566">
      <w:pPr>
        <w:ind w:left="426" w:hanging="426"/>
        <w:jc w:val="both"/>
        <w:rPr>
          <w:rFonts w:ascii="Calibri" w:hAnsi="Calibri" w:cs="Calibri"/>
          <w:color w:val="000000" w:themeColor="text1"/>
          <w:sz w:val="22"/>
          <w:szCs w:val="22"/>
        </w:rPr>
      </w:pPr>
      <w:r w:rsidRPr="1456C566">
        <w:rPr>
          <w:rFonts w:asciiTheme="minorHAnsi" w:hAnsiTheme="minorHAnsi" w:cstheme="minorBidi"/>
          <w:color w:val="000000" w:themeColor="text1"/>
          <w:sz w:val="22"/>
          <w:szCs w:val="22"/>
        </w:rPr>
        <w:t xml:space="preserve">7. </w:t>
      </w:r>
      <w:r w:rsidR="00340765" w:rsidRPr="1456C566">
        <w:rPr>
          <w:rFonts w:asciiTheme="minorHAnsi" w:hAnsiTheme="minorHAnsi" w:cstheme="minorBidi"/>
          <w:color w:val="000000" w:themeColor="text1"/>
          <w:sz w:val="22"/>
          <w:szCs w:val="22"/>
        </w:rPr>
        <w:t>Roszczenie o zapłatę kar umownych staje się wymagalne począwszy od dnia następnego po dniu określonym w pisemnym wezwaniu do zapłaty/nota obciążeniowa </w:t>
      </w:r>
    </w:p>
    <w:p w14:paraId="6D1AA4AD" w14:textId="77777777" w:rsidR="00340765" w:rsidRDefault="00340765" w:rsidP="00340765">
      <w:pPr>
        <w:textAlignment w:val="baseline"/>
        <w:rPr>
          <w:rFonts w:asciiTheme="minorHAnsi" w:eastAsia="Lucida Sans Unicode" w:hAnsiTheme="minorHAnsi" w:cstheme="minorHAnsi"/>
          <w:b/>
          <w:bCs/>
          <w:kern w:val="3"/>
          <w:sz w:val="22"/>
          <w:szCs w:val="22"/>
          <w:lang w:eastAsia="ar-SA"/>
        </w:rPr>
      </w:pPr>
    </w:p>
    <w:p w14:paraId="6D71634C" w14:textId="77777777" w:rsidR="00340765" w:rsidRDefault="00340765" w:rsidP="00340765">
      <w:pPr>
        <w:jc w:val="center"/>
        <w:textAlignment w:val="baseline"/>
        <w:rPr>
          <w:rFonts w:asciiTheme="minorHAnsi" w:eastAsia="Lucida Sans Unicode" w:hAnsiTheme="minorHAnsi" w:cstheme="minorHAnsi"/>
          <w:b/>
          <w:bCs/>
          <w:kern w:val="3"/>
          <w:sz w:val="22"/>
          <w:szCs w:val="22"/>
          <w:lang w:eastAsia="ar-SA"/>
        </w:rPr>
      </w:pPr>
    </w:p>
    <w:p w14:paraId="666B35A1" w14:textId="708E9E1B" w:rsidR="00340765" w:rsidRPr="00182A82" w:rsidRDefault="00D43B68" w:rsidP="00340765">
      <w:pPr>
        <w:jc w:val="center"/>
        <w:textAlignment w:val="baseline"/>
        <w:rPr>
          <w:rFonts w:asciiTheme="minorHAnsi" w:eastAsia="Lucida Sans Unicode" w:hAnsiTheme="minorHAnsi" w:cstheme="minorHAnsi"/>
          <w:b/>
          <w:bCs/>
          <w:kern w:val="3"/>
          <w:sz w:val="22"/>
          <w:szCs w:val="22"/>
          <w:lang w:eastAsia="ar-SA"/>
        </w:rPr>
      </w:pPr>
      <w:r w:rsidRPr="00182A82">
        <w:rPr>
          <w:rFonts w:asciiTheme="minorHAnsi" w:eastAsia="Lucida Sans Unicode" w:hAnsiTheme="minorHAnsi" w:cstheme="minorHAnsi"/>
          <w:b/>
          <w:bCs/>
          <w:kern w:val="3"/>
          <w:sz w:val="22"/>
          <w:szCs w:val="22"/>
          <w:lang w:eastAsia="ar-SA"/>
        </w:rPr>
        <w:t>§ 1</w:t>
      </w:r>
      <w:r w:rsidR="00340765">
        <w:rPr>
          <w:rFonts w:asciiTheme="minorHAnsi" w:eastAsia="Lucida Sans Unicode" w:hAnsiTheme="minorHAnsi" w:cstheme="minorHAnsi"/>
          <w:b/>
          <w:bCs/>
          <w:kern w:val="3"/>
          <w:sz w:val="22"/>
          <w:szCs w:val="22"/>
          <w:lang w:eastAsia="ar-SA"/>
        </w:rPr>
        <w:t>5</w:t>
      </w:r>
      <w:r w:rsidRPr="00182A82">
        <w:rPr>
          <w:rFonts w:asciiTheme="minorHAnsi" w:eastAsia="Lucida Sans Unicode" w:hAnsiTheme="minorHAnsi" w:cstheme="minorHAnsi"/>
          <w:b/>
          <w:bCs/>
          <w:kern w:val="3"/>
          <w:sz w:val="22"/>
          <w:szCs w:val="22"/>
          <w:lang w:eastAsia="ar-SA"/>
        </w:rPr>
        <w:t>.</w:t>
      </w:r>
    </w:p>
    <w:p w14:paraId="3A7E5447" w14:textId="6AD8DC64" w:rsidR="005841E4" w:rsidRPr="00182A82" w:rsidRDefault="005841E4" w:rsidP="00182A82">
      <w:pPr>
        <w:jc w:val="center"/>
        <w:textAlignment w:val="baseline"/>
        <w:rPr>
          <w:rFonts w:asciiTheme="minorHAnsi" w:eastAsia="Lucida Sans Unicode" w:hAnsiTheme="minorHAnsi" w:cstheme="minorHAnsi"/>
          <w:b/>
          <w:bCs/>
          <w:kern w:val="3"/>
          <w:sz w:val="22"/>
          <w:szCs w:val="22"/>
          <w:lang w:eastAsia="ar-SA"/>
        </w:rPr>
      </w:pPr>
      <w:r w:rsidRPr="00182A82">
        <w:rPr>
          <w:rFonts w:asciiTheme="minorHAnsi" w:eastAsia="Lucida Sans Unicode" w:hAnsiTheme="minorHAnsi" w:cstheme="minorHAnsi"/>
          <w:b/>
          <w:bCs/>
          <w:kern w:val="3"/>
          <w:sz w:val="22"/>
          <w:szCs w:val="22"/>
          <w:lang w:eastAsia="ar-SA"/>
        </w:rPr>
        <w:t>Przeniesienie wierzytelności</w:t>
      </w:r>
    </w:p>
    <w:p w14:paraId="6E9A90DF" w14:textId="1885BE32" w:rsidR="005841E4" w:rsidRDefault="003A4A6B" w:rsidP="00182A82">
      <w:pPr>
        <w:jc w:val="both"/>
        <w:rPr>
          <w:rFonts w:asciiTheme="minorHAnsi" w:eastAsia="Lucida Sans Unicode" w:hAnsiTheme="minorHAnsi" w:cstheme="minorHAnsi"/>
          <w:kern w:val="3"/>
          <w:sz w:val="22"/>
          <w:szCs w:val="22"/>
          <w:lang w:eastAsia="ar-SA"/>
        </w:rPr>
      </w:pPr>
      <w:r w:rsidRPr="00182A82">
        <w:rPr>
          <w:rFonts w:asciiTheme="minorHAnsi" w:eastAsia="Lucida Sans Unicode" w:hAnsiTheme="minorHAnsi" w:cstheme="minorHAnsi"/>
          <w:kern w:val="3"/>
          <w:sz w:val="22"/>
          <w:szCs w:val="22"/>
          <w:lang w:eastAsia="ar-SA"/>
        </w:rPr>
        <w:t xml:space="preserve">Wykonawca nie może bez uprzedniej zgody Zamawiającego, wyrażonej na piśmie pod rygorem nieważności, przenieść ani zbyć wierzytelności już wymagalnych, a także przyszłych, przysługujących Wykonawcy na podstawie umowy na osobę trzecią. Powyższy zakaz dotyczy także praw związanych </w:t>
      </w:r>
      <w:r w:rsidRPr="00182A82">
        <w:rPr>
          <w:rFonts w:asciiTheme="minorHAnsi" w:eastAsia="Lucida Sans Unicode" w:hAnsiTheme="minorHAnsi" w:cstheme="minorHAnsi"/>
          <w:kern w:val="3"/>
          <w:sz w:val="22"/>
          <w:szCs w:val="22"/>
          <w:lang w:eastAsia="ar-SA"/>
        </w:rPr>
        <w:br/>
        <w:t>z wierzytelnością, w szczególności roszczeń o zaległe odsetki – art. 509 §1 i § 2 Kodeksu cywilnego</w:t>
      </w:r>
      <w:r w:rsidR="0010557E" w:rsidRPr="00182A82">
        <w:rPr>
          <w:rFonts w:asciiTheme="minorHAnsi" w:eastAsia="Lucida Sans Unicode" w:hAnsiTheme="minorHAnsi" w:cstheme="minorHAnsi"/>
          <w:kern w:val="3"/>
          <w:sz w:val="22"/>
          <w:szCs w:val="22"/>
          <w:lang w:eastAsia="ar-SA"/>
        </w:rPr>
        <w:t>.</w:t>
      </w:r>
    </w:p>
    <w:p w14:paraId="7833829C" w14:textId="77777777" w:rsidR="004F5AD3" w:rsidRDefault="004F5AD3" w:rsidP="00182A82">
      <w:pPr>
        <w:textAlignment w:val="baseline"/>
        <w:rPr>
          <w:rFonts w:asciiTheme="minorHAnsi" w:hAnsiTheme="minorHAnsi" w:cstheme="minorHAnsi"/>
          <w:b/>
          <w:sz w:val="22"/>
          <w:szCs w:val="22"/>
        </w:rPr>
      </w:pPr>
    </w:p>
    <w:p w14:paraId="78B67E7F" w14:textId="77777777" w:rsidR="00340765" w:rsidRDefault="00340765" w:rsidP="00182A82">
      <w:pPr>
        <w:textAlignment w:val="baseline"/>
        <w:rPr>
          <w:rFonts w:asciiTheme="minorHAnsi" w:hAnsiTheme="minorHAnsi" w:cstheme="minorHAnsi"/>
          <w:b/>
          <w:sz w:val="22"/>
          <w:szCs w:val="22"/>
        </w:rPr>
      </w:pPr>
    </w:p>
    <w:p w14:paraId="3C60E429" w14:textId="77777777" w:rsidR="00340765" w:rsidRDefault="00340765" w:rsidP="00182A82">
      <w:pPr>
        <w:textAlignment w:val="baseline"/>
        <w:rPr>
          <w:rFonts w:asciiTheme="minorHAnsi" w:hAnsiTheme="minorHAnsi" w:cstheme="minorHAnsi"/>
          <w:b/>
          <w:sz w:val="22"/>
          <w:szCs w:val="22"/>
        </w:rPr>
      </w:pPr>
    </w:p>
    <w:p w14:paraId="506399DF" w14:textId="77777777" w:rsidR="00340765" w:rsidRPr="00182A82" w:rsidRDefault="00340765" w:rsidP="00182A82">
      <w:pPr>
        <w:textAlignment w:val="baseline"/>
        <w:rPr>
          <w:rFonts w:asciiTheme="minorHAnsi" w:hAnsiTheme="minorHAnsi" w:cstheme="minorHAnsi"/>
          <w:b/>
          <w:sz w:val="22"/>
          <w:szCs w:val="22"/>
        </w:rPr>
      </w:pPr>
    </w:p>
    <w:p w14:paraId="0C40E4BB" w14:textId="1C8BD95A" w:rsidR="003A4A6B" w:rsidRPr="00182A82" w:rsidRDefault="003A4A6B" w:rsidP="00182A82">
      <w:pPr>
        <w:jc w:val="center"/>
        <w:textAlignment w:val="baseline"/>
        <w:rPr>
          <w:rFonts w:asciiTheme="minorHAnsi" w:hAnsiTheme="minorHAnsi" w:cstheme="minorHAnsi"/>
          <w:b/>
          <w:sz w:val="22"/>
          <w:szCs w:val="22"/>
        </w:rPr>
      </w:pPr>
      <w:r w:rsidRPr="00182A82">
        <w:rPr>
          <w:rFonts w:asciiTheme="minorHAnsi" w:hAnsiTheme="minorHAnsi" w:cstheme="minorHAnsi"/>
          <w:b/>
          <w:sz w:val="22"/>
          <w:szCs w:val="22"/>
        </w:rPr>
        <w:t>§ 1</w:t>
      </w:r>
      <w:r w:rsidR="00340765">
        <w:rPr>
          <w:rFonts w:asciiTheme="minorHAnsi" w:hAnsiTheme="minorHAnsi" w:cstheme="minorHAnsi"/>
          <w:b/>
          <w:sz w:val="22"/>
          <w:szCs w:val="22"/>
        </w:rPr>
        <w:t>6</w:t>
      </w:r>
      <w:r w:rsidRPr="00182A82">
        <w:rPr>
          <w:rFonts w:asciiTheme="minorHAnsi" w:hAnsiTheme="minorHAnsi" w:cstheme="minorHAnsi"/>
          <w:b/>
          <w:sz w:val="22"/>
          <w:szCs w:val="22"/>
        </w:rPr>
        <w:t>.</w:t>
      </w:r>
    </w:p>
    <w:p w14:paraId="2FE26675" w14:textId="074564A7" w:rsidR="003A4A6B" w:rsidRPr="00182A82" w:rsidRDefault="003A4A6B" w:rsidP="00182A82">
      <w:pPr>
        <w:ind w:left="284" w:hanging="284"/>
        <w:jc w:val="center"/>
        <w:rPr>
          <w:rFonts w:asciiTheme="minorHAnsi" w:hAnsiTheme="minorHAnsi" w:cstheme="minorHAnsi"/>
          <w:b/>
          <w:sz w:val="22"/>
          <w:szCs w:val="22"/>
        </w:rPr>
      </w:pPr>
      <w:r w:rsidRPr="00182A82">
        <w:rPr>
          <w:rFonts w:asciiTheme="minorHAnsi" w:hAnsiTheme="minorHAnsi" w:cstheme="minorHAnsi"/>
          <w:b/>
          <w:sz w:val="22"/>
          <w:szCs w:val="22"/>
        </w:rPr>
        <w:t>Postanowienia końcowe</w:t>
      </w:r>
    </w:p>
    <w:p w14:paraId="48D14FCC" w14:textId="77777777" w:rsidR="00BE22E1" w:rsidRPr="003832FA" w:rsidRDefault="00BE22E1" w:rsidP="00BE22E1">
      <w:pPr>
        <w:numPr>
          <w:ilvl w:val="3"/>
          <w:numId w:val="56"/>
        </w:numPr>
        <w:tabs>
          <w:tab w:val="clear" w:pos="2880"/>
          <w:tab w:val="num" w:pos="426"/>
        </w:tabs>
        <w:ind w:left="426" w:hanging="426"/>
        <w:jc w:val="both"/>
        <w:rPr>
          <w:rFonts w:asciiTheme="minorHAnsi" w:hAnsiTheme="minorHAnsi" w:cstheme="minorHAnsi"/>
          <w:sz w:val="22"/>
          <w:szCs w:val="22"/>
        </w:rPr>
      </w:pPr>
      <w:r w:rsidRPr="003832FA">
        <w:rPr>
          <w:rFonts w:asciiTheme="minorHAnsi" w:hAnsiTheme="minorHAnsi" w:cstheme="minorHAnsi"/>
          <w:sz w:val="22"/>
          <w:szCs w:val="22"/>
        </w:rPr>
        <w:t>Wszelkie zmiany postanowień umowy wymagają zgody obu Stron wyrażonej w formie pisemnej pod rygorem nieważności (aneks).</w:t>
      </w:r>
    </w:p>
    <w:p w14:paraId="20EF20E6" w14:textId="77777777" w:rsidR="00BE22E1" w:rsidRPr="003832FA" w:rsidRDefault="00BE22E1" w:rsidP="00BE22E1">
      <w:pPr>
        <w:numPr>
          <w:ilvl w:val="3"/>
          <w:numId w:val="56"/>
        </w:numPr>
        <w:tabs>
          <w:tab w:val="clear" w:pos="2880"/>
          <w:tab w:val="num" w:pos="426"/>
        </w:tabs>
        <w:ind w:left="426" w:hanging="426"/>
        <w:jc w:val="both"/>
        <w:rPr>
          <w:rFonts w:asciiTheme="minorHAnsi" w:hAnsiTheme="minorHAnsi" w:cstheme="minorHAnsi"/>
          <w:sz w:val="22"/>
          <w:szCs w:val="22"/>
        </w:rPr>
      </w:pPr>
      <w:r w:rsidRPr="003832FA">
        <w:rPr>
          <w:rFonts w:asciiTheme="minorHAnsi" w:hAnsiTheme="minorHAnsi" w:cstheme="minorHAnsi"/>
          <w:sz w:val="22"/>
          <w:szCs w:val="22"/>
        </w:rPr>
        <w:t>W sprawach nieuregulowanych w umowie mają w szczególności zastosowanie przepisy ustawy z dnia 23 kwietnia 1964 r. Kodeks cywilny, ustawy z dnia 7 lipca 1994 r. Prawo budowlane oraz ustawy z dnia 20 lipca 2017 r. Prawo wodne.</w:t>
      </w:r>
    </w:p>
    <w:p w14:paraId="10CDDE97" w14:textId="77777777" w:rsidR="00BE22E1" w:rsidRPr="003832FA" w:rsidRDefault="00BE22E1" w:rsidP="00BE22E1">
      <w:pPr>
        <w:numPr>
          <w:ilvl w:val="3"/>
          <w:numId w:val="56"/>
        </w:numPr>
        <w:tabs>
          <w:tab w:val="clear" w:pos="2880"/>
          <w:tab w:val="num" w:pos="426"/>
        </w:tabs>
        <w:ind w:left="426" w:hanging="426"/>
        <w:jc w:val="both"/>
        <w:rPr>
          <w:rFonts w:asciiTheme="minorHAnsi" w:hAnsiTheme="minorHAnsi" w:cstheme="minorHAnsi"/>
          <w:sz w:val="22"/>
          <w:szCs w:val="22"/>
        </w:rPr>
      </w:pPr>
      <w:r w:rsidRPr="003832FA">
        <w:rPr>
          <w:rFonts w:asciiTheme="minorHAnsi" w:hAnsiTheme="minorHAnsi" w:cstheme="minorHAnsi"/>
          <w:sz w:val="22"/>
          <w:szCs w:val="22"/>
        </w:rPr>
        <w:t>Ewentualne spory wynikłe w związku z realizacją niniejszej umowy, których Strony nie będą w stanie polubownie rozwiązać, rozstrzygać będzie Sąd miejscowo właściwy dla siedziby jednostki organizacyjnej Zamawiającego tj. Regionalnego Zarządu Gospodarki Wodnej w Krakowie Państwowego Gospodarstwa Wodnego</w:t>
      </w:r>
      <w:r>
        <w:rPr>
          <w:rFonts w:asciiTheme="minorHAnsi" w:hAnsiTheme="minorHAnsi" w:cstheme="minorHAnsi"/>
          <w:sz w:val="22"/>
          <w:szCs w:val="22"/>
        </w:rPr>
        <w:t xml:space="preserve"> </w:t>
      </w:r>
      <w:r w:rsidRPr="003832FA">
        <w:rPr>
          <w:rFonts w:asciiTheme="minorHAnsi" w:hAnsiTheme="minorHAnsi" w:cstheme="minorHAnsi"/>
          <w:sz w:val="22"/>
          <w:szCs w:val="22"/>
        </w:rPr>
        <w:t>Wody Polskie.</w:t>
      </w:r>
    </w:p>
    <w:p w14:paraId="705CD401" w14:textId="77777777" w:rsidR="00BE22E1" w:rsidRDefault="00BE22E1" w:rsidP="00BE22E1">
      <w:pPr>
        <w:numPr>
          <w:ilvl w:val="3"/>
          <w:numId w:val="56"/>
        </w:numPr>
        <w:tabs>
          <w:tab w:val="clear" w:pos="2880"/>
          <w:tab w:val="num" w:pos="426"/>
        </w:tabs>
        <w:ind w:left="426" w:hanging="426"/>
        <w:jc w:val="both"/>
        <w:rPr>
          <w:rFonts w:asciiTheme="minorHAnsi" w:hAnsiTheme="minorHAnsi" w:cstheme="minorHAnsi"/>
          <w:sz w:val="22"/>
          <w:szCs w:val="22"/>
        </w:rPr>
      </w:pPr>
      <w:r w:rsidRPr="003832FA">
        <w:rPr>
          <w:rFonts w:asciiTheme="minorHAnsi" w:hAnsiTheme="minorHAnsi" w:cstheme="minorHAnsi"/>
          <w:sz w:val="22"/>
          <w:szCs w:val="22"/>
        </w:rPr>
        <w:t>Za datę podpisania umowy przyjmuje się datę złożenia ostatniego z podpisów na umowie.</w:t>
      </w:r>
    </w:p>
    <w:p w14:paraId="3F0583AE" w14:textId="291C60A2" w:rsidR="004F5AD3" w:rsidRPr="00BE22E1" w:rsidRDefault="00CA7EC9" w:rsidP="00BE22E1">
      <w:pPr>
        <w:numPr>
          <w:ilvl w:val="3"/>
          <w:numId w:val="56"/>
        </w:numPr>
        <w:tabs>
          <w:tab w:val="clear" w:pos="2880"/>
          <w:tab w:val="num" w:pos="426"/>
        </w:tabs>
        <w:ind w:left="426" w:hanging="426"/>
        <w:jc w:val="both"/>
        <w:rPr>
          <w:rFonts w:asciiTheme="minorHAnsi" w:hAnsiTheme="minorHAnsi" w:cstheme="minorHAnsi"/>
          <w:sz w:val="22"/>
          <w:szCs w:val="22"/>
        </w:rPr>
      </w:pPr>
      <w:r>
        <w:rPr>
          <w:rFonts w:asciiTheme="minorHAnsi" w:hAnsiTheme="minorHAnsi" w:cstheme="minorHAnsi"/>
          <w:sz w:val="22"/>
          <w:szCs w:val="22"/>
        </w:rPr>
        <w:t>Umowę sporządzono w 2 egzemplarzach – 1 egzemplarz dla Zamawiającego i 1 egzemplarz dla Wykonawcy/</w:t>
      </w:r>
      <w:r w:rsidR="00BE22E1" w:rsidRPr="00BE22E1">
        <w:rPr>
          <w:rFonts w:asciiTheme="minorHAnsi" w:hAnsiTheme="minorHAnsi" w:cstheme="minorHAnsi"/>
          <w:sz w:val="22"/>
          <w:szCs w:val="22"/>
        </w:rPr>
        <w:t>Umowę podpisano w formie elektronicznej z użyciem kwalifikowanych podpisów elektronicznych</w:t>
      </w:r>
      <w:r>
        <w:rPr>
          <w:rStyle w:val="Odwoanieprzypisudolnego"/>
          <w:rFonts w:asciiTheme="minorHAnsi" w:hAnsiTheme="minorHAnsi" w:cstheme="minorHAnsi"/>
          <w:sz w:val="22"/>
          <w:szCs w:val="22"/>
        </w:rPr>
        <w:footnoteReference w:id="3"/>
      </w:r>
    </w:p>
    <w:p w14:paraId="2F1FF8D2" w14:textId="77777777" w:rsidR="006A552D" w:rsidRPr="00444EB3" w:rsidRDefault="006A552D" w:rsidP="009555FD">
      <w:pPr>
        <w:rPr>
          <w:rFonts w:asciiTheme="minorHAnsi" w:hAnsiTheme="minorHAnsi" w:cstheme="minorHAnsi"/>
          <w:sz w:val="22"/>
          <w:szCs w:val="22"/>
          <w:u w:val="single"/>
        </w:rPr>
      </w:pPr>
    </w:p>
    <w:p w14:paraId="1C22D76C" w14:textId="77777777" w:rsidR="00016E13" w:rsidRPr="00444EB3" w:rsidRDefault="00D43B68" w:rsidP="009555FD">
      <w:pPr>
        <w:rPr>
          <w:rFonts w:asciiTheme="minorHAnsi" w:hAnsiTheme="minorHAnsi" w:cstheme="minorHAnsi"/>
          <w:sz w:val="22"/>
          <w:szCs w:val="22"/>
          <w:u w:val="single"/>
        </w:rPr>
      </w:pPr>
      <w:r w:rsidRPr="00444EB3">
        <w:rPr>
          <w:rFonts w:asciiTheme="minorHAnsi" w:hAnsiTheme="minorHAnsi" w:cstheme="minorHAnsi"/>
          <w:sz w:val="22"/>
          <w:szCs w:val="22"/>
          <w:u w:val="single"/>
        </w:rPr>
        <w:t>Załączniki:</w:t>
      </w:r>
    </w:p>
    <w:p w14:paraId="7FAF196E" w14:textId="331513B9" w:rsidR="00016E13" w:rsidRPr="00444EB3" w:rsidRDefault="00D43B68" w:rsidP="009555FD">
      <w:pPr>
        <w:rPr>
          <w:rFonts w:asciiTheme="minorHAnsi" w:hAnsiTheme="minorHAnsi" w:cstheme="minorHAnsi"/>
          <w:i/>
          <w:sz w:val="22"/>
          <w:szCs w:val="22"/>
        </w:rPr>
      </w:pPr>
      <w:r w:rsidRPr="00444EB3">
        <w:rPr>
          <w:rFonts w:asciiTheme="minorHAnsi" w:hAnsiTheme="minorHAnsi" w:cstheme="minorHAnsi"/>
          <w:i/>
          <w:sz w:val="22"/>
          <w:szCs w:val="22"/>
        </w:rPr>
        <w:t>Nr 1 –</w:t>
      </w:r>
      <w:r w:rsidR="00AD01D5" w:rsidRPr="00444EB3">
        <w:rPr>
          <w:rFonts w:asciiTheme="minorHAnsi" w:hAnsiTheme="minorHAnsi" w:cstheme="minorHAnsi"/>
          <w:i/>
          <w:sz w:val="22"/>
          <w:szCs w:val="22"/>
        </w:rPr>
        <w:t xml:space="preserve"> Opis przedmiotu zamówienia</w:t>
      </w:r>
      <w:r w:rsidRPr="00444EB3">
        <w:rPr>
          <w:rFonts w:asciiTheme="minorHAnsi" w:hAnsiTheme="minorHAnsi" w:cstheme="minorHAnsi"/>
          <w:i/>
          <w:sz w:val="22"/>
          <w:szCs w:val="22"/>
        </w:rPr>
        <w:t xml:space="preserve"> </w:t>
      </w:r>
    </w:p>
    <w:p w14:paraId="6825AAF1" w14:textId="5F798BBD" w:rsidR="009046DF" w:rsidRDefault="009046DF" w:rsidP="009555FD">
      <w:pPr>
        <w:rPr>
          <w:rFonts w:asciiTheme="minorHAnsi" w:hAnsiTheme="minorHAnsi" w:cstheme="minorHAnsi"/>
          <w:i/>
          <w:iCs/>
          <w:sz w:val="22"/>
          <w:szCs w:val="22"/>
        </w:rPr>
      </w:pPr>
      <w:r>
        <w:rPr>
          <w:rFonts w:asciiTheme="minorHAnsi" w:hAnsiTheme="minorHAnsi" w:cstheme="minorHAnsi"/>
          <w:i/>
          <w:iCs/>
          <w:sz w:val="22"/>
          <w:szCs w:val="22"/>
        </w:rPr>
        <w:t xml:space="preserve">Nr </w:t>
      </w:r>
      <w:r w:rsidR="005E6177">
        <w:rPr>
          <w:rFonts w:asciiTheme="minorHAnsi" w:hAnsiTheme="minorHAnsi" w:cstheme="minorHAnsi"/>
          <w:i/>
          <w:iCs/>
          <w:sz w:val="22"/>
          <w:szCs w:val="22"/>
        </w:rPr>
        <w:t>2</w:t>
      </w:r>
      <w:r>
        <w:rPr>
          <w:rFonts w:asciiTheme="minorHAnsi" w:hAnsiTheme="minorHAnsi" w:cstheme="minorHAnsi"/>
          <w:i/>
          <w:iCs/>
          <w:sz w:val="22"/>
          <w:szCs w:val="22"/>
        </w:rPr>
        <w:t xml:space="preserve"> – Kopia Formularza oferty</w:t>
      </w:r>
    </w:p>
    <w:p w14:paraId="09ACDD9E" w14:textId="577DB629" w:rsidR="009046DF" w:rsidRPr="00444EB3" w:rsidRDefault="009046DF" w:rsidP="009555FD">
      <w:pPr>
        <w:rPr>
          <w:rFonts w:asciiTheme="minorHAnsi" w:hAnsiTheme="minorHAnsi" w:cstheme="minorHAnsi"/>
          <w:i/>
          <w:iCs/>
          <w:sz w:val="22"/>
          <w:szCs w:val="22"/>
        </w:rPr>
      </w:pPr>
      <w:r>
        <w:rPr>
          <w:rFonts w:asciiTheme="minorHAnsi" w:hAnsiTheme="minorHAnsi" w:cstheme="minorHAnsi"/>
          <w:i/>
          <w:iCs/>
          <w:sz w:val="22"/>
          <w:szCs w:val="22"/>
        </w:rPr>
        <w:t>Nr 4 – Wzór protokołu odbioru pojazdu ze stacji serwisowej</w:t>
      </w:r>
    </w:p>
    <w:p w14:paraId="20473FAB" w14:textId="5BB20195" w:rsidR="00BB0B19" w:rsidRPr="00444EB3" w:rsidRDefault="00BB0B19" w:rsidP="001C1CA9">
      <w:pPr>
        <w:rPr>
          <w:rFonts w:asciiTheme="minorHAnsi" w:hAnsiTheme="minorHAnsi" w:cstheme="minorHAnsi"/>
          <w:sz w:val="22"/>
          <w:szCs w:val="22"/>
        </w:rPr>
      </w:pPr>
    </w:p>
    <w:p w14:paraId="688FEB63" w14:textId="77777777" w:rsidR="00C918A2" w:rsidRPr="00444EB3" w:rsidRDefault="00C918A2" w:rsidP="009555FD">
      <w:pPr>
        <w:pStyle w:val="Bezodstpw"/>
        <w:rPr>
          <w:rFonts w:cstheme="minorHAnsi"/>
          <w:i/>
          <w:sz w:val="22"/>
        </w:rPr>
      </w:pPr>
    </w:p>
    <w:p w14:paraId="61A6BE9E" w14:textId="5BFD5468" w:rsidR="00016E13" w:rsidRPr="00444EB3" w:rsidRDefault="00390CDE" w:rsidP="009555FD">
      <w:pPr>
        <w:jc w:val="center"/>
        <w:rPr>
          <w:rFonts w:asciiTheme="minorHAnsi" w:hAnsiTheme="minorHAnsi" w:cstheme="minorHAnsi"/>
          <w:sz w:val="22"/>
          <w:szCs w:val="22"/>
        </w:rPr>
      </w:pPr>
      <w:r w:rsidRPr="00444EB3">
        <w:rPr>
          <w:rFonts w:asciiTheme="minorHAnsi" w:hAnsiTheme="minorHAnsi" w:cstheme="minorHAnsi"/>
          <w:b/>
          <w:sz w:val="22"/>
          <w:szCs w:val="22"/>
        </w:rPr>
        <w:t>Z</w:t>
      </w:r>
      <w:r w:rsidR="00D43B68" w:rsidRPr="00444EB3">
        <w:rPr>
          <w:rFonts w:asciiTheme="minorHAnsi" w:hAnsiTheme="minorHAnsi" w:cstheme="minorHAnsi"/>
          <w:b/>
          <w:sz w:val="22"/>
          <w:szCs w:val="22"/>
        </w:rPr>
        <w:t>AMAWIAJĄCY:</w:t>
      </w:r>
      <w:r w:rsidR="00D43B68" w:rsidRPr="00444EB3">
        <w:rPr>
          <w:rFonts w:asciiTheme="minorHAnsi" w:hAnsiTheme="minorHAnsi" w:cstheme="minorHAnsi"/>
          <w:b/>
          <w:sz w:val="22"/>
          <w:szCs w:val="22"/>
        </w:rPr>
        <w:tab/>
      </w:r>
      <w:r w:rsidR="00D43B68" w:rsidRPr="00444EB3">
        <w:rPr>
          <w:rFonts w:asciiTheme="minorHAnsi" w:hAnsiTheme="minorHAnsi" w:cstheme="minorHAnsi"/>
          <w:b/>
          <w:sz w:val="22"/>
          <w:szCs w:val="22"/>
        </w:rPr>
        <w:tab/>
      </w:r>
      <w:r w:rsidR="00D43B68" w:rsidRPr="00444EB3">
        <w:rPr>
          <w:rFonts w:asciiTheme="minorHAnsi" w:hAnsiTheme="minorHAnsi" w:cstheme="minorHAnsi"/>
          <w:b/>
          <w:sz w:val="22"/>
          <w:szCs w:val="22"/>
        </w:rPr>
        <w:tab/>
      </w:r>
      <w:r w:rsidR="00D43B68" w:rsidRPr="00444EB3">
        <w:rPr>
          <w:rFonts w:asciiTheme="minorHAnsi" w:hAnsiTheme="minorHAnsi" w:cstheme="minorHAnsi"/>
          <w:b/>
          <w:sz w:val="22"/>
          <w:szCs w:val="22"/>
        </w:rPr>
        <w:tab/>
      </w:r>
      <w:r w:rsidR="00D43B68" w:rsidRPr="00444EB3">
        <w:rPr>
          <w:rFonts w:asciiTheme="minorHAnsi" w:hAnsiTheme="minorHAnsi" w:cstheme="minorHAnsi"/>
          <w:b/>
          <w:sz w:val="22"/>
          <w:szCs w:val="22"/>
        </w:rPr>
        <w:tab/>
        <w:t>WYKONAWCA</w:t>
      </w:r>
      <w:r w:rsidR="009614C7" w:rsidRPr="00444EB3">
        <w:rPr>
          <w:rFonts w:asciiTheme="minorHAnsi" w:hAnsiTheme="minorHAnsi" w:cstheme="minorHAnsi"/>
          <w:sz w:val="22"/>
          <w:szCs w:val="22"/>
        </w:rPr>
        <w:t>:</w:t>
      </w:r>
    </w:p>
    <w:p w14:paraId="209C0F7F" w14:textId="1E0B3C54" w:rsidR="00AE0D7E" w:rsidRPr="00444EB3" w:rsidRDefault="00AE0D7E" w:rsidP="009555FD">
      <w:pPr>
        <w:jc w:val="center"/>
        <w:rPr>
          <w:rFonts w:asciiTheme="minorHAnsi" w:hAnsiTheme="minorHAnsi" w:cstheme="minorHAnsi"/>
          <w:sz w:val="22"/>
          <w:szCs w:val="22"/>
        </w:rPr>
      </w:pPr>
    </w:p>
    <w:p w14:paraId="4BC421C6" w14:textId="3E507C66" w:rsidR="00AE0D7E" w:rsidRPr="00444EB3" w:rsidRDefault="00AE0D7E" w:rsidP="00E41191">
      <w:pPr>
        <w:rPr>
          <w:rFonts w:asciiTheme="minorHAnsi" w:hAnsiTheme="minorHAnsi" w:cstheme="minorHAnsi"/>
          <w:sz w:val="22"/>
          <w:szCs w:val="22"/>
        </w:rPr>
      </w:pPr>
    </w:p>
    <w:sectPr w:rsidR="00AE0D7E" w:rsidRPr="00444EB3" w:rsidSect="00CA02AF">
      <w:footerReference w:type="default" r:id="rId13"/>
      <w:headerReference w:type="first" r:id="rId14"/>
      <w:footerReference w:type="first" r:id="rId15"/>
      <w:pgSz w:w="11906" w:h="16838"/>
      <w:pgMar w:top="851" w:right="1304" w:bottom="1135" w:left="1304" w:header="0" w:footer="408" w:gutter="0"/>
      <w:cols w:space="708"/>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5F3" w14:textId="77777777" w:rsidR="008E7976" w:rsidRDefault="008E7976" w:rsidP="006843FE">
      <w:r>
        <w:separator/>
      </w:r>
    </w:p>
  </w:endnote>
  <w:endnote w:type="continuationSeparator" w:id="0">
    <w:p w14:paraId="0F6D2250" w14:textId="77777777" w:rsidR="008E7976" w:rsidRDefault="008E7976" w:rsidP="0068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61275"/>
      <w:docPartObj>
        <w:docPartGallery w:val="Page Numbers (Bottom of Page)"/>
        <w:docPartUnique/>
      </w:docPartObj>
    </w:sdtPr>
    <w:sdtContent>
      <w:p w14:paraId="482BAE13" w14:textId="421D5358" w:rsidR="00D87C9A" w:rsidRDefault="00D87C9A">
        <w:pPr>
          <w:pStyle w:val="Stopka"/>
          <w:jc w:val="center"/>
        </w:pPr>
        <w:r>
          <w:fldChar w:fldCharType="begin"/>
        </w:r>
        <w:r>
          <w:instrText>PAGE   \* MERGEFORMAT</w:instrText>
        </w:r>
        <w:r>
          <w:fldChar w:fldCharType="separate"/>
        </w:r>
        <w:r>
          <w:t>2</w:t>
        </w:r>
        <w:r>
          <w:fldChar w:fldCharType="end"/>
        </w:r>
      </w:p>
    </w:sdtContent>
  </w:sdt>
  <w:p w14:paraId="127E76DB" w14:textId="77777777" w:rsidR="00D87C9A" w:rsidRDefault="00D87C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065781"/>
      <w:docPartObj>
        <w:docPartGallery w:val="Page Numbers (Bottom of Page)"/>
        <w:docPartUnique/>
      </w:docPartObj>
    </w:sdtPr>
    <w:sdtContent>
      <w:p w14:paraId="6EB6B9B1" w14:textId="160DC813" w:rsidR="001C1CA9" w:rsidRDefault="001C1CA9">
        <w:pPr>
          <w:pStyle w:val="Stopka"/>
          <w:jc w:val="center"/>
        </w:pPr>
        <w:r>
          <w:fldChar w:fldCharType="begin"/>
        </w:r>
        <w:r>
          <w:instrText>PAGE   \* MERGEFORMAT</w:instrText>
        </w:r>
        <w:r>
          <w:fldChar w:fldCharType="separate"/>
        </w:r>
        <w:r>
          <w:t>2</w:t>
        </w:r>
        <w:r>
          <w:fldChar w:fldCharType="end"/>
        </w:r>
      </w:p>
    </w:sdtContent>
  </w:sdt>
  <w:p w14:paraId="770AA707" w14:textId="77777777" w:rsidR="001C1CA9" w:rsidRDefault="001C1CA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5734" w14:textId="77777777" w:rsidR="008E7976" w:rsidRDefault="008E7976" w:rsidP="006843FE">
      <w:r>
        <w:separator/>
      </w:r>
    </w:p>
  </w:footnote>
  <w:footnote w:type="continuationSeparator" w:id="0">
    <w:p w14:paraId="56540B9B" w14:textId="77777777" w:rsidR="008E7976" w:rsidRDefault="008E7976" w:rsidP="006843FE">
      <w:r>
        <w:continuationSeparator/>
      </w:r>
    </w:p>
  </w:footnote>
  <w:footnote w:id="1">
    <w:p w14:paraId="31CE3406" w14:textId="4FA2253B" w:rsidR="004754B9" w:rsidRDefault="004754B9">
      <w:pPr>
        <w:pStyle w:val="Tekstprzypisudolnego"/>
      </w:pPr>
      <w:r>
        <w:rPr>
          <w:rStyle w:val="Odwoanieprzypisudolnego"/>
        </w:rPr>
        <w:footnoteRef/>
      </w:r>
      <w:r>
        <w:t xml:space="preserve"> </w:t>
      </w:r>
      <w:r w:rsidRPr="004754B9">
        <w:rPr>
          <w:i/>
          <w:iCs/>
        </w:rPr>
        <w:t>Zapis zostanie dostosowany po wyborze wykonawcy.</w:t>
      </w:r>
      <w:r>
        <w:t xml:space="preserve"> </w:t>
      </w:r>
    </w:p>
  </w:footnote>
  <w:footnote w:id="2">
    <w:p w14:paraId="36357C76" w14:textId="731F67BA" w:rsidR="007F10BF" w:rsidRPr="00C43B11" w:rsidRDefault="007F10BF" w:rsidP="007F10BF">
      <w:pPr>
        <w:autoSpaceDE w:val="0"/>
        <w:autoSpaceDN w:val="0"/>
        <w:adjustRightInd w:val="0"/>
        <w:ind w:left="142" w:hanging="142"/>
        <w:jc w:val="both"/>
        <w:rPr>
          <w:rFonts w:ascii="Calibri" w:hAnsi="Calibri" w:cs="Calibri"/>
          <w:sz w:val="20"/>
        </w:rPr>
      </w:pPr>
      <w:r w:rsidRPr="009417DB">
        <w:rPr>
          <w:rStyle w:val="Odwoanieprzypisudolnego"/>
          <w:rFonts w:ascii="Calibri" w:hAnsi="Calibri" w:cs="Calibri"/>
          <w:sz w:val="20"/>
        </w:rPr>
        <w:footnoteRef/>
      </w:r>
      <w:r w:rsidRPr="009417DB">
        <w:rPr>
          <w:rFonts w:ascii="Calibri" w:hAnsi="Calibri" w:cs="Calibri"/>
          <w:i/>
          <w:iCs/>
          <w:sz w:val="20"/>
        </w:rPr>
        <w:t xml:space="preserve"> </w:t>
      </w:r>
      <w:r w:rsidRPr="0052431D">
        <w:rPr>
          <w:rFonts w:ascii="Calibri" w:hAnsi="Calibri" w:cs="Calibri"/>
          <w:i/>
          <w:iCs/>
          <w:sz w:val="20"/>
        </w:rPr>
        <w:t xml:space="preserve">Jeżeli Wykonawca oświadczy w ofercie, że zrealizuje zamówienie samodzielnie § </w:t>
      </w:r>
      <w:r w:rsidR="007D4D74">
        <w:rPr>
          <w:rFonts w:ascii="Calibri" w:hAnsi="Calibri" w:cs="Calibri"/>
          <w:i/>
          <w:iCs/>
          <w:sz w:val="20"/>
        </w:rPr>
        <w:t>7</w:t>
      </w:r>
      <w:r w:rsidRPr="0052431D">
        <w:rPr>
          <w:rFonts w:ascii="Calibri" w:hAnsi="Calibri" w:cs="Calibri"/>
          <w:i/>
          <w:iCs/>
          <w:sz w:val="20"/>
        </w:rPr>
        <w:t xml:space="preserve"> otrzyma brzmienie „Wykonawca wykona wszystkie prace przewidziane niniejszą umową własnymi środkami i we własnym zakresie.”</w:t>
      </w:r>
    </w:p>
  </w:footnote>
  <w:footnote w:id="3">
    <w:p w14:paraId="40B3DE73" w14:textId="16308A1C" w:rsidR="00CA7EC9" w:rsidRDefault="00CA7EC9">
      <w:pPr>
        <w:pStyle w:val="Tekstprzypisudolnego"/>
      </w:pPr>
      <w:r>
        <w:rPr>
          <w:rStyle w:val="Odwoanieprzypisudolnego"/>
        </w:rPr>
        <w:footnoteRef/>
      </w:r>
      <w:r>
        <w:t xml:space="preserve"> Zapis zostanie dostosowana do uzgodnionej  z wykonawcą formą podpisu umowy.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6278B" w14:textId="77777777" w:rsidR="00E34908" w:rsidRDefault="00E34908">
    <w:pPr>
      <w:pStyle w:val="Nagwek"/>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C000B90"/>
    <w:name w:val="WW8Num2"/>
    <w:lvl w:ilvl="0">
      <w:start w:val="1"/>
      <w:numFmt w:val="lowerLetter"/>
      <w:lvlText w:val="%1)"/>
      <w:lvlJc w:val="left"/>
      <w:pPr>
        <w:tabs>
          <w:tab w:val="num" w:pos="396"/>
        </w:tabs>
        <w:ind w:left="396" w:hanging="396"/>
      </w:pPr>
      <w:rPr>
        <w:rFonts w:hint="default"/>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2302A49"/>
    <w:multiLevelType w:val="multilevel"/>
    <w:tmpl w:val="CD7819EE"/>
    <w:lvl w:ilvl="0">
      <w:start w:val="1"/>
      <w:numFmt w:val="decimal"/>
      <w:lvlText w:val="%1."/>
      <w:lvlJc w:val="left"/>
      <w:pPr>
        <w:ind w:left="0" w:firstLine="0"/>
      </w:pPr>
      <w:rPr>
        <w:rFonts w:ascii="Arial" w:eastAsia="Arial" w:hAnsi="Arial" w:cs="Arial" w:hint="default"/>
        <w:b w:val="0"/>
        <w:bCs w:val="0"/>
        <w:i w:val="0"/>
        <w:iCs w:val="0"/>
        <w:smallCaps w:val="0"/>
        <w:strike w:val="0"/>
        <w:color w:val="000000"/>
        <w:spacing w:val="0"/>
        <w:w w:val="100"/>
        <w:position w:val="0"/>
        <w:sz w:val="20"/>
        <w:szCs w:val="20"/>
        <w:u w:val="none"/>
      </w:rPr>
    </w:lvl>
    <w:lvl w:ilvl="1">
      <w:start w:val="13"/>
      <w:numFmt w:val="decimal"/>
      <w:lvlText w:val="%2."/>
      <w:lvlJc w:val="left"/>
      <w:pPr>
        <w:ind w:left="0" w:firstLine="0"/>
      </w:pPr>
      <w:rPr>
        <w:rFonts w:asciiTheme="minorHAnsi" w:eastAsia="Arial" w:hAnsiTheme="minorHAnsi" w:cstheme="minorHAnsi" w:hint="default"/>
        <w:b w:val="0"/>
        <w:bCs w:val="0"/>
        <w:i w:val="0"/>
        <w:iCs w:val="0"/>
        <w:smallCaps w:val="0"/>
        <w:strike w:val="0"/>
        <w:color w:val="000000"/>
        <w:spacing w:val="0"/>
        <w:w w:val="100"/>
        <w:position w:val="0"/>
        <w:sz w:val="22"/>
        <w:szCs w:val="22"/>
        <w:u w:val="none"/>
      </w:rPr>
    </w:lvl>
    <w:lvl w:ilvl="2">
      <w:start w:val="3"/>
      <w:numFmt w:val="decimal"/>
      <w:lvlText w:val="%3)"/>
      <w:lvlJc w:val="left"/>
      <w:pPr>
        <w:ind w:left="0" w:firstLine="0"/>
      </w:pPr>
      <w:rPr>
        <w:rFonts w:ascii="Arial" w:eastAsia="Arial" w:hAnsi="Arial" w:cs="Arial" w:hint="default"/>
        <w:b w:val="0"/>
        <w:bCs w:val="0"/>
        <w:i w:val="0"/>
        <w:iCs w:val="0"/>
        <w:smallCaps w:val="0"/>
        <w:strike w:val="0"/>
        <w:color w:val="000000"/>
        <w:spacing w:val="0"/>
        <w:w w:val="100"/>
        <w:position w:val="0"/>
        <w:sz w:val="20"/>
        <w:szCs w:val="20"/>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2C44044"/>
    <w:multiLevelType w:val="hybridMultilevel"/>
    <w:tmpl w:val="2B888B6E"/>
    <w:lvl w:ilvl="0" w:tplc="79228DB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3475F57"/>
    <w:multiLevelType w:val="hybridMultilevel"/>
    <w:tmpl w:val="B6568836"/>
    <w:lvl w:ilvl="0" w:tplc="496ABD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9400D6"/>
    <w:multiLevelType w:val="hybridMultilevel"/>
    <w:tmpl w:val="BBEA789E"/>
    <w:lvl w:ilvl="0" w:tplc="57A60964">
      <w:start w:val="1"/>
      <w:numFmt w:val="decimal"/>
      <w:lvlText w:val="%1."/>
      <w:lvlJc w:val="left"/>
      <w:pPr>
        <w:ind w:left="4046" w:hanging="360"/>
      </w:pPr>
      <w:rPr>
        <w:sz w:val="22"/>
        <w:szCs w:val="22"/>
      </w:rPr>
    </w:lvl>
    <w:lvl w:ilvl="1" w:tplc="04150019">
      <w:start w:val="1"/>
      <w:numFmt w:val="lowerLetter"/>
      <w:lvlText w:val="%2."/>
      <w:lvlJc w:val="left"/>
      <w:pPr>
        <w:ind w:left="2924" w:hanging="360"/>
      </w:pPr>
    </w:lvl>
    <w:lvl w:ilvl="2" w:tplc="0415001B">
      <w:start w:val="1"/>
      <w:numFmt w:val="lowerRoman"/>
      <w:lvlText w:val="%3."/>
      <w:lvlJc w:val="right"/>
      <w:pPr>
        <w:ind w:left="3644" w:hanging="180"/>
      </w:pPr>
    </w:lvl>
    <w:lvl w:ilvl="3" w:tplc="0415000F">
      <w:start w:val="1"/>
      <w:numFmt w:val="decimal"/>
      <w:lvlText w:val="%4."/>
      <w:lvlJc w:val="left"/>
      <w:pPr>
        <w:ind w:left="4364" w:hanging="360"/>
      </w:pPr>
    </w:lvl>
    <w:lvl w:ilvl="4" w:tplc="04150019">
      <w:start w:val="1"/>
      <w:numFmt w:val="lowerLetter"/>
      <w:lvlText w:val="%5."/>
      <w:lvlJc w:val="left"/>
      <w:pPr>
        <w:ind w:left="5084" w:hanging="360"/>
      </w:pPr>
    </w:lvl>
    <w:lvl w:ilvl="5" w:tplc="0415001B">
      <w:start w:val="1"/>
      <w:numFmt w:val="lowerRoman"/>
      <w:lvlText w:val="%6."/>
      <w:lvlJc w:val="right"/>
      <w:pPr>
        <w:ind w:left="5804" w:hanging="180"/>
      </w:pPr>
    </w:lvl>
    <w:lvl w:ilvl="6" w:tplc="0415000F">
      <w:start w:val="1"/>
      <w:numFmt w:val="decimal"/>
      <w:lvlText w:val="%7."/>
      <w:lvlJc w:val="left"/>
      <w:pPr>
        <w:ind w:left="6524" w:hanging="360"/>
      </w:pPr>
    </w:lvl>
    <w:lvl w:ilvl="7" w:tplc="04150019">
      <w:start w:val="1"/>
      <w:numFmt w:val="lowerLetter"/>
      <w:lvlText w:val="%8."/>
      <w:lvlJc w:val="left"/>
      <w:pPr>
        <w:ind w:left="7244" w:hanging="360"/>
      </w:pPr>
    </w:lvl>
    <w:lvl w:ilvl="8" w:tplc="0415001B">
      <w:start w:val="1"/>
      <w:numFmt w:val="lowerRoman"/>
      <w:lvlText w:val="%9."/>
      <w:lvlJc w:val="right"/>
      <w:pPr>
        <w:ind w:left="7964" w:hanging="180"/>
      </w:pPr>
    </w:lvl>
  </w:abstractNum>
  <w:abstractNum w:abstractNumId="5" w15:restartNumberingAfterBreak="0">
    <w:nsid w:val="03FB5D73"/>
    <w:multiLevelType w:val="hybridMultilevel"/>
    <w:tmpl w:val="A0A42F6C"/>
    <w:lvl w:ilvl="0" w:tplc="04150011">
      <w:start w:val="1"/>
      <w:numFmt w:val="decimal"/>
      <w:lvlText w:val="%1)"/>
      <w:lvlJc w:val="lef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6" w15:restartNumberingAfterBreak="0">
    <w:nsid w:val="04667398"/>
    <w:multiLevelType w:val="multilevel"/>
    <w:tmpl w:val="43569066"/>
    <w:lvl w:ilvl="0">
      <w:start w:val="1"/>
      <w:numFmt w:val="decimal"/>
      <w:lvlText w:val="%1."/>
      <w:lvlJc w:val="left"/>
      <w:pPr>
        <w:ind w:left="340" w:hanging="340"/>
      </w:pPr>
      <w:rPr>
        <w:rFonts w:hint="default"/>
        <w:b w:val="0"/>
        <w:bCs/>
        <w:i w:val="0"/>
        <w:sz w:val="22"/>
      </w:rPr>
    </w:lvl>
    <w:lvl w:ilvl="1">
      <w:start w:val="1"/>
      <w:numFmt w:val="lowerLetter"/>
      <w:lvlText w:val="%2)"/>
      <w:lvlJc w:val="left"/>
      <w:pPr>
        <w:ind w:left="737" w:hanging="397"/>
      </w:pPr>
      <w:rPr>
        <w:rFonts w:cs="Times New Roman" w:hint="default"/>
        <w:b w:val="0"/>
        <w:i w:val="0"/>
        <w:sz w:val="22"/>
      </w:rPr>
    </w:lvl>
    <w:lvl w:ilvl="2">
      <w:start w:val="1"/>
      <w:numFmt w:val="lowerRoman"/>
      <w:lvlText w:val="%3)"/>
      <w:lvlJc w:val="left"/>
      <w:pPr>
        <w:ind w:left="1219" w:hanging="708"/>
      </w:pPr>
      <w:rPr>
        <w:rFonts w:hint="default"/>
      </w:rPr>
    </w:lvl>
    <w:lvl w:ilvl="3">
      <w:start w:val="1"/>
      <w:numFmt w:val="lowerLetter"/>
      <w:lvlText w:val="%4)"/>
      <w:lvlJc w:val="left"/>
      <w:pPr>
        <w:ind w:left="1927" w:hanging="708"/>
      </w:pPr>
      <w:rPr>
        <w:rFonts w:hint="default"/>
      </w:rPr>
    </w:lvl>
    <w:lvl w:ilvl="4">
      <w:start w:val="1"/>
      <w:numFmt w:val="decimal"/>
      <w:lvlText w:val="(%5)"/>
      <w:lvlJc w:val="left"/>
      <w:pPr>
        <w:ind w:left="2635" w:hanging="708"/>
      </w:pPr>
      <w:rPr>
        <w:rFonts w:hint="default"/>
      </w:rPr>
    </w:lvl>
    <w:lvl w:ilvl="5">
      <w:start w:val="1"/>
      <w:numFmt w:val="lowerLetter"/>
      <w:lvlText w:val="(%6)"/>
      <w:lvlJc w:val="left"/>
      <w:pPr>
        <w:ind w:left="3343" w:hanging="708"/>
      </w:pPr>
      <w:rPr>
        <w:rFonts w:hint="default"/>
      </w:rPr>
    </w:lvl>
    <w:lvl w:ilvl="6">
      <w:start w:val="1"/>
      <w:numFmt w:val="lowerRoman"/>
      <w:lvlText w:val="(%7)"/>
      <w:lvlJc w:val="left"/>
      <w:pPr>
        <w:ind w:left="4051" w:hanging="708"/>
      </w:pPr>
      <w:rPr>
        <w:rFonts w:hint="default"/>
      </w:rPr>
    </w:lvl>
    <w:lvl w:ilvl="7">
      <w:start w:val="1"/>
      <w:numFmt w:val="lowerLetter"/>
      <w:lvlText w:val="(%8)"/>
      <w:lvlJc w:val="left"/>
      <w:pPr>
        <w:ind w:left="4759" w:hanging="708"/>
      </w:pPr>
      <w:rPr>
        <w:rFonts w:hint="default"/>
      </w:rPr>
    </w:lvl>
    <w:lvl w:ilvl="8">
      <w:start w:val="1"/>
      <w:numFmt w:val="lowerRoman"/>
      <w:lvlText w:val="(%9)"/>
      <w:lvlJc w:val="left"/>
      <w:pPr>
        <w:ind w:left="5467" w:hanging="708"/>
      </w:pPr>
      <w:rPr>
        <w:rFonts w:hint="default"/>
      </w:rPr>
    </w:lvl>
  </w:abstractNum>
  <w:abstractNum w:abstractNumId="7" w15:restartNumberingAfterBreak="0">
    <w:nsid w:val="04A54C34"/>
    <w:multiLevelType w:val="multilevel"/>
    <w:tmpl w:val="403E15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4B531D3"/>
    <w:multiLevelType w:val="multilevel"/>
    <w:tmpl w:val="D5AEECB0"/>
    <w:lvl w:ilvl="0">
      <w:start w:val="1"/>
      <w:numFmt w:val="decimal"/>
      <w:lvlText w:val="%1."/>
      <w:lvlJc w:val="left"/>
      <w:pPr>
        <w:ind w:left="340" w:hanging="340"/>
      </w:pPr>
      <w:rPr>
        <w:rFonts w:asciiTheme="minorHAnsi" w:hAnsiTheme="minorHAnsi" w:cstheme="minorHAnsi" w:hint="default"/>
        <w:b w:val="0"/>
        <w:bCs w:val="0"/>
        <w:i w:val="0"/>
        <w:sz w:val="22"/>
      </w:rPr>
    </w:lvl>
    <w:lvl w:ilvl="1">
      <w:start w:val="1"/>
      <w:numFmt w:val="lowerLetter"/>
      <w:lvlText w:val="%2)"/>
      <w:lvlJc w:val="left"/>
      <w:pPr>
        <w:ind w:left="737" w:hanging="397"/>
      </w:pPr>
      <w:rPr>
        <w:rFonts w:cs="Times New Roman"/>
        <w:b w:val="0"/>
        <w:i w:val="0"/>
        <w:sz w:val="22"/>
      </w:rPr>
    </w:lvl>
    <w:lvl w:ilvl="2">
      <w:start w:val="1"/>
      <w:numFmt w:val="lowerRoman"/>
      <w:lvlText w:val="%3)"/>
      <w:lvlJc w:val="left"/>
      <w:pPr>
        <w:ind w:left="1219" w:hanging="708"/>
      </w:pPr>
    </w:lvl>
    <w:lvl w:ilvl="3">
      <w:start w:val="1"/>
      <w:numFmt w:val="lowerLetter"/>
      <w:lvlText w:val="%4)"/>
      <w:lvlJc w:val="left"/>
      <w:pPr>
        <w:ind w:left="1927" w:hanging="708"/>
      </w:pPr>
    </w:lvl>
    <w:lvl w:ilvl="4">
      <w:start w:val="1"/>
      <w:numFmt w:val="decimal"/>
      <w:lvlText w:val="(%5)"/>
      <w:lvlJc w:val="left"/>
      <w:pPr>
        <w:ind w:left="2635" w:hanging="708"/>
      </w:pPr>
    </w:lvl>
    <w:lvl w:ilvl="5">
      <w:start w:val="1"/>
      <w:numFmt w:val="lowerLetter"/>
      <w:lvlText w:val="(%6)"/>
      <w:lvlJc w:val="left"/>
      <w:pPr>
        <w:ind w:left="3343" w:hanging="708"/>
      </w:pPr>
    </w:lvl>
    <w:lvl w:ilvl="6">
      <w:start w:val="1"/>
      <w:numFmt w:val="lowerRoman"/>
      <w:lvlText w:val="(%7)"/>
      <w:lvlJc w:val="left"/>
      <w:pPr>
        <w:ind w:left="4051" w:hanging="708"/>
      </w:pPr>
    </w:lvl>
    <w:lvl w:ilvl="7">
      <w:start w:val="1"/>
      <w:numFmt w:val="lowerLetter"/>
      <w:lvlText w:val="(%8)"/>
      <w:lvlJc w:val="left"/>
      <w:pPr>
        <w:ind w:left="4759" w:hanging="708"/>
      </w:pPr>
    </w:lvl>
    <w:lvl w:ilvl="8">
      <w:start w:val="1"/>
      <w:numFmt w:val="lowerRoman"/>
      <w:lvlText w:val="(%9)"/>
      <w:lvlJc w:val="left"/>
      <w:pPr>
        <w:ind w:left="5467" w:hanging="708"/>
      </w:pPr>
    </w:lvl>
  </w:abstractNum>
  <w:abstractNum w:abstractNumId="9" w15:restartNumberingAfterBreak="0">
    <w:nsid w:val="057F0469"/>
    <w:multiLevelType w:val="hybridMultilevel"/>
    <w:tmpl w:val="596CDB28"/>
    <w:lvl w:ilvl="0" w:tplc="3A7C0608">
      <w:start w:val="1"/>
      <w:numFmt w:val="decimal"/>
      <w:lvlText w:val="%1."/>
      <w:lvlJc w:val="left"/>
      <w:pPr>
        <w:ind w:left="720" w:hanging="360"/>
      </w:pPr>
    </w:lvl>
    <w:lvl w:ilvl="1" w:tplc="AA562B7A">
      <w:start w:val="1"/>
      <w:numFmt w:val="lowerLetter"/>
      <w:lvlText w:val="%2."/>
      <w:lvlJc w:val="left"/>
      <w:pPr>
        <w:ind w:left="1440" w:hanging="360"/>
      </w:pPr>
    </w:lvl>
    <w:lvl w:ilvl="2" w:tplc="36302148">
      <w:start w:val="1"/>
      <w:numFmt w:val="lowerRoman"/>
      <w:lvlText w:val="%3."/>
      <w:lvlJc w:val="right"/>
      <w:pPr>
        <w:ind w:left="2160" w:hanging="180"/>
      </w:pPr>
    </w:lvl>
    <w:lvl w:ilvl="3" w:tplc="2A08BBFA">
      <w:start w:val="1"/>
      <w:numFmt w:val="decimal"/>
      <w:lvlText w:val="%4."/>
      <w:lvlJc w:val="left"/>
      <w:pPr>
        <w:ind w:left="2880" w:hanging="360"/>
      </w:pPr>
    </w:lvl>
    <w:lvl w:ilvl="4" w:tplc="FFCAAEA8">
      <w:start w:val="1"/>
      <w:numFmt w:val="lowerLetter"/>
      <w:lvlText w:val="%5."/>
      <w:lvlJc w:val="left"/>
      <w:pPr>
        <w:ind w:left="3600" w:hanging="360"/>
      </w:pPr>
    </w:lvl>
    <w:lvl w:ilvl="5" w:tplc="0A04A5D4">
      <w:start w:val="1"/>
      <w:numFmt w:val="lowerRoman"/>
      <w:lvlText w:val="%6."/>
      <w:lvlJc w:val="right"/>
      <w:pPr>
        <w:ind w:left="4320" w:hanging="180"/>
      </w:pPr>
    </w:lvl>
    <w:lvl w:ilvl="6" w:tplc="61881E4C">
      <w:start w:val="1"/>
      <w:numFmt w:val="decimal"/>
      <w:lvlText w:val="%7."/>
      <w:lvlJc w:val="left"/>
      <w:pPr>
        <w:ind w:left="5040" w:hanging="360"/>
      </w:pPr>
    </w:lvl>
    <w:lvl w:ilvl="7" w:tplc="B6E4B638">
      <w:start w:val="1"/>
      <w:numFmt w:val="lowerLetter"/>
      <w:lvlText w:val="%8."/>
      <w:lvlJc w:val="left"/>
      <w:pPr>
        <w:ind w:left="5760" w:hanging="360"/>
      </w:pPr>
    </w:lvl>
    <w:lvl w:ilvl="8" w:tplc="11C06AD4">
      <w:start w:val="1"/>
      <w:numFmt w:val="lowerRoman"/>
      <w:lvlText w:val="%9."/>
      <w:lvlJc w:val="right"/>
      <w:pPr>
        <w:ind w:left="6480" w:hanging="180"/>
      </w:pPr>
    </w:lvl>
  </w:abstractNum>
  <w:abstractNum w:abstractNumId="10" w15:restartNumberingAfterBreak="0">
    <w:nsid w:val="072F41FA"/>
    <w:multiLevelType w:val="hybridMultilevel"/>
    <w:tmpl w:val="6ABE8558"/>
    <w:lvl w:ilvl="0" w:tplc="0415000F">
      <w:start w:val="1"/>
      <w:numFmt w:val="decimal"/>
      <w:lvlText w:val="%1."/>
      <w:lvlJc w:val="left"/>
      <w:pPr>
        <w:ind w:left="3621" w:hanging="360"/>
      </w:pPr>
      <w:rPr>
        <w:b w:val="0"/>
        <w:bCs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858391C"/>
    <w:multiLevelType w:val="multilevel"/>
    <w:tmpl w:val="A8FEBB3E"/>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
      </w:rPr>
    </w:lvl>
    <w:lvl w:ilvl="1">
      <w:start w:val="16"/>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4">
      <w:start w:val="1"/>
      <w:numFmt w:val="decimal"/>
      <w:lvlText w:val="%5)"/>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20"/>
        <w:szCs w:val="20"/>
        <w:u w:val="none"/>
        <w:lang w:val="pl"/>
      </w:rPr>
    </w:lvl>
    <w:lvl w:ilvl="6">
      <w:start w:val="2"/>
      <w:numFmt w:val="decimal"/>
      <w:lvlText w:val="%7."/>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7">
      <w:start w:val="1"/>
      <w:numFmt w:val="decimal"/>
      <w:lvlText w:val="%8."/>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8">
      <w:start w:val="3"/>
      <w:numFmt w:val="decimal"/>
      <w:lvlText w:val="%9."/>
      <w:lvlJc w:val="left"/>
      <w:rPr>
        <w:rFonts w:ascii="Arial" w:eastAsia="Arial" w:hAnsi="Arial" w:cs="Arial"/>
        <w:b w:val="0"/>
        <w:bCs w:val="0"/>
        <w:i w:val="0"/>
        <w:iCs w:val="0"/>
        <w:smallCaps w:val="0"/>
        <w:strike w:val="0"/>
        <w:color w:val="000000"/>
        <w:spacing w:val="0"/>
        <w:w w:val="100"/>
        <w:position w:val="0"/>
        <w:sz w:val="20"/>
        <w:szCs w:val="20"/>
        <w:u w:val="none"/>
        <w:lang w:val="en-US"/>
      </w:rPr>
    </w:lvl>
  </w:abstractNum>
  <w:abstractNum w:abstractNumId="12" w15:restartNumberingAfterBreak="0">
    <w:nsid w:val="08832F6D"/>
    <w:multiLevelType w:val="hybridMultilevel"/>
    <w:tmpl w:val="5F48AC56"/>
    <w:lvl w:ilvl="0" w:tplc="91E8097C">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AF3476"/>
    <w:multiLevelType w:val="hybridMultilevel"/>
    <w:tmpl w:val="F2B0CE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EB2C44"/>
    <w:multiLevelType w:val="multilevel"/>
    <w:tmpl w:val="A8FEBB3E"/>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
      </w:rPr>
    </w:lvl>
    <w:lvl w:ilvl="1">
      <w:start w:val="16"/>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4">
      <w:start w:val="1"/>
      <w:numFmt w:val="decimal"/>
      <w:lvlText w:val="%5)"/>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20"/>
        <w:szCs w:val="20"/>
        <w:u w:val="none"/>
        <w:lang w:val="pl"/>
      </w:rPr>
    </w:lvl>
    <w:lvl w:ilvl="6">
      <w:start w:val="2"/>
      <w:numFmt w:val="decimal"/>
      <w:lvlText w:val="%7."/>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7">
      <w:start w:val="1"/>
      <w:numFmt w:val="decimal"/>
      <w:lvlText w:val="%8."/>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8">
      <w:start w:val="3"/>
      <w:numFmt w:val="decimal"/>
      <w:lvlText w:val="%9."/>
      <w:lvlJc w:val="left"/>
      <w:rPr>
        <w:rFonts w:ascii="Arial" w:eastAsia="Arial" w:hAnsi="Arial" w:cs="Arial"/>
        <w:b w:val="0"/>
        <w:bCs w:val="0"/>
        <w:i w:val="0"/>
        <w:iCs w:val="0"/>
        <w:smallCaps w:val="0"/>
        <w:strike w:val="0"/>
        <w:color w:val="000000"/>
        <w:spacing w:val="0"/>
        <w:w w:val="100"/>
        <w:position w:val="0"/>
        <w:sz w:val="20"/>
        <w:szCs w:val="20"/>
        <w:u w:val="none"/>
        <w:lang w:val="en-US"/>
      </w:rPr>
    </w:lvl>
  </w:abstractNum>
  <w:abstractNum w:abstractNumId="15" w15:restartNumberingAfterBreak="0">
    <w:nsid w:val="13740F2C"/>
    <w:multiLevelType w:val="multilevel"/>
    <w:tmpl w:val="F1A273C8"/>
    <w:lvl w:ilvl="0">
      <w:start w:val="1"/>
      <w:numFmt w:val="decimal"/>
      <w:lvlText w:val="%1."/>
      <w:lvlJc w:val="left"/>
      <w:pPr>
        <w:ind w:left="340" w:hanging="340"/>
      </w:pPr>
      <w:rPr>
        <w:rFonts w:asciiTheme="minorHAnsi" w:hAnsiTheme="minorHAnsi" w:cstheme="minorHAnsi" w:hint="default"/>
        <w:b w:val="0"/>
        <w:i w:val="0"/>
        <w:sz w:val="22"/>
      </w:rPr>
    </w:lvl>
    <w:lvl w:ilvl="1">
      <w:start w:val="1"/>
      <w:numFmt w:val="lowerLetter"/>
      <w:lvlText w:val="%2)"/>
      <w:lvlJc w:val="left"/>
      <w:pPr>
        <w:ind w:left="737" w:hanging="397"/>
      </w:pPr>
      <w:rPr>
        <w:rFonts w:cs="Times New Roman"/>
        <w:b w:val="0"/>
        <w:i w:val="0"/>
        <w:sz w:val="22"/>
      </w:rPr>
    </w:lvl>
    <w:lvl w:ilvl="2">
      <w:start w:val="1"/>
      <w:numFmt w:val="lowerRoman"/>
      <w:lvlText w:val="%3)"/>
      <w:lvlJc w:val="left"/>
      <w:pPr>
        <w:ind w:left="1219" w:hanging="708"/>
      </w:pPr>
    </w:lvl>
    <w:lvl w:ilvl="3">
      <w:start w:val="1"/>
      <w:numFmt w:val="lowerLetter"/>
      <w:lvlText w:val="%4)"/>
      <w:lvlJc w:val="left"/>
      <w:pPr>
        <w:ind w:left="1927" w:hanging="708"/>
      </w:pPr>
    </w:lvl>
    <w:lvl w:ilvl="4">
      <w:start w:val="1"/>
      <w:numFmt w:val="decimal"/>
      <w:lvlText w:val="(%5)"/>
      <w:lvlJc w:val="left"/>
      <w:pPr>
        <w:ind w:left="2635" w:hanging="708"/>
      </w:pPr>
    </w:lvl>
    <w:lvl w:ilvl="5">
      <w:start w:val="1"/>
      <w:numFmt w:val="lowerLetter"/>
      <w:lvlText w:val="(%6)"/>
      <w:lvlJc w:val="left"/>
      <w:pPr>
        <w:ind w:left="3343" w:hanging="708"/>
      </w:pPr>
    </w:lvl>
    <w:lvl w:ilvl="6">
      <w:start w:val="1"/>
      <w:numFmt w:val="lowerRoman"/>
      <w:lvlText w:val="(%7)"/>
      <w:lvlJc w:val="left"/>
      <w:pPr>
        <w:ind w:left="4051" w:hanging="708"/>
      </w:pPr>
    </w:lvl>
    <w:lvl w:ilvl="7">
      <w:start w:val="1"/>
      <w:numFmt w:val="lowerLetter"/>
      <w:lvlText w:val="(%8)"/>
      <w:lvlJc w:val="left"/>
      <w:pPr>
        <w:ind w:left="4759" w:hanging="708"/>
      </w:pPr>
    </w:lvl>
    <w:lvl w:ilvl="8">
      <w:start w:val="1"/>
      <w:numFmt w:val="lowerRoman"/>
      <w:lvlText w:val="(%9)"/>
      <w:lvlJc w:val="left"/>
      <w:pPr>
        <w:ind w:left="5467" w:hanging="708"/>
      </w:pPr>
    </w:lvl>
  </w:abstractNum>
  <w:abstractNum w:abstractNumId="16" w15:restartNumberingAfterBreak="0">
    <w:nsid w:val="13F308C8"/>
    <w:multiLevelType w:val="hybridMultilevel"/>
    <w:tmpl w:val="1B34DC18"/>
    <w:lvl w:ilvl="0" w:tplc="8D66F41C">
      <w:start w:val="4"/>
      <w:numFmt w:val="decimal"/>
      <w:lvlText w:val="%1."/>
      <w:lvlJc w:val="left"/>
      <w:pPr>
        <w:ind w:left="3621" w:hanging="360"/>
      </w:pPr>
      <w:rPr>
        <w:rFonts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784EFB"/>
    <w:multiLevelType w:val="hybridMultilevel"/>
    <w:tmpl w:val="A5321CD6"/>
    <w:lvl w:ilvl="0" w:tplc="6F544FC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797370"/>
    <w:multiLevelType w:val="multilevel"/>
    <w:tmpl w:val="DFE01EC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1">
      <w:start w:val="1"/>
      <w:numFmt w:val="decimal"/>
      <w:lvlText w:val="%2."/>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en-US"/>
      </w:rPr>
    </w:lvl>
    <w:lvl w:ilvl="2">
      <w:start w:val="3"/>
      <w:numFmt w:val="decimal"/>
      <w:lvlText w:val="%3)"/>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DA32776"/>
    <w:multiLevelType w:val="hybridMultilevel"/>
    <w:tmpl w:val="B2FCE8DC"/>
    <w:lvl w:ilvl="0" w:tplc="2D6605C4">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522DCA"/>
    <w:multiLevelType w:val="multilevel"/>
    <w:tmpl w:val="F1A273C8"/>
    <w:lvl w:ilvl="0">
      <w:start w:val="1"/>
      <w:numFmt w:val="decimal"/>
      <w:lvlText w:val="%1."/>
      <w:lvlJc w:val="left"/>
      <w:pPr>
        <w:ind w:left="340" w:hanging="340"/>
      </w:pPr>
      <w:rPr>
        <w:rFonts w:asciiTheme="minorHAnsi" w:hAnsiTheme="minorHAnsi" w:cstheme="minorHAnsi" w:hint="default"/>
        <w:b w:val="0"/>
        <w:i w:val="0"/>
        <w:sz w:val="22"/>
      </w:rPr>
    </w:lvl>
    <w:lvl w:ilvl="1">
      <w:start w:val="1"/>
      <w:numFmt w:val="lowerLetter"/>
      <w:lvlText w:val="%2)"/>
      <w:lvlJc w:val="left"/>
      <w:pPr>
        <w:ind w:left="737" w:hanging="397"/>
      </w:pPr>
      <w:rPr>
        <w:rFonts w:cs="Times New Roman"/>
        <w:b w:val="0"/>
        <w:i w:val="0"/>
        <w:sz w:val="22"/>
      </w:rPr>
    </w:lvl>
    <w:lvl w:ilvl="2">
      <w:start w:val="1"/>
      <w:numFmt w:val="lowerRoman"/>
      <w:lvlText w:val="%3)"/>
      <w:lvlJc w:val="left"/>
      <w:pPr>
        <w:ind w:left="1219" w:hanging="708"/>
      </w:pPr>
    </w:lvl>
    <w:lvl w:ilvl="3">
      <w:start w:val="1"/>
      <w:numFmt w:val="lowerLetter"/>
      <w:lvlText w:val="%4)"/>
      <w:lvlJc w:val="left"/>
      <w:pPr>
        <w:ind w:left="1927" w:hanging="708"/>
      </w:pPr>
    </w:lvl>
    <w:lvl w:ilvl="4">
      <w:start w:val="1"/>
      <w:numFmt w:val="decimal"/>
      <w:lvlText w:val="(%5)"/>
      <w:lvlJc w:val="left"/>
      <w:pPr>
        <w:ind w:left="2635" w:hanging="708"/>
      </w:pPr>
    </w:lvl>
    <w:lvl w:ilvl="5">
      <w:start w:val="1"/>
      <w:numFmt w:val="lowerLetter"/>
      <w:lvlText w:val="(%6)"/>
      <w:lvlJc w:val="left"/>
      <w:pPr>
        <w:ind w:left="3343" w:hanging="708"/>
      </w:pPr>
    </w:lvl>
    <w:lvl w:ilvl="6">
      <w:start w:val="1"/>
      <w:numFmt w:val="lowerRoman"/>
      <w:lvlText w:val="(%7)"/>
      <w:lvlJc w:val="left"/>
      <w:pPr>
        <w:ind w:left="4051" w:hanging="708"/>
      </w:pPr>
    </w:lvl>
    <w:lvl w:ilvl="7">
      <w:start w:val="1"/>
      <w:numFmt w:val="lowerLetter"/>
      <w:lvlText w:val="(%8)"/>
      <w:lvlJc w:val="left"/>
      <w:pPr>
        <w:ind w:left="4759" w:hanging="708"/>
      </w:pPr>
    </w:lvl>
    <w:lvl w:ilvl="8">
      <w:start w:val="1"/>
      <w:numFmt w:val="lowerRoman"/>
      <w:lvlText w:val="(%9)"/>
      <w:lvlJc w:val="left"/>
      <w:pPr>
        <w:ind w:left="5467" w:hanging="708"/>
      </w:pPr>
    </w:lvl>
  </w:abstractNum>
  <w:abstractNum w:abstractNumId="21" w15:restartNumberingAfterBreak="0">
    <w:nsid w:val="20B5702F"/>
    <w:multiLevelType w:val="multilevel"/>
    <w:tmpl w:val="A8FEBB3E"/>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
      </w:rPr>
    </w:lvl>
    <w:lvl w:ilvl="1">
      <w:start w:val="16"/>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4">
      <w:start w:val="1"/>
      <w:numFmt w:val="decimal"/>
      <w:lvlText w:val="%5)"/>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20"/>
        <w:szCs w:val="20"/>
        <w:u w:val="none"/>
        <w:lang w:val="pl"/>
      </w:rPr>
    </w:lvl>
    <w:lvl w:ilvl="6">
      <w:start w:val="2"/>
      <w:numFmt w:val="decimal"/>
      <w:lvlText w:val="%7."/>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7">
      <w:start w:val="1"/>
      <w:numFmt w:val="decimal"/>
      <w:lvlText w:val="%8."/>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8">
      <w:start w:val="3"/>
      <w:numFmt w:val="decimal"/>
      <w:lvlText w:val="%9."/>
      <w:lvlJc w:val="left"/>
      <w:rPr>
        <w:rFonts w:ascii="Arial" w:eastAsia="Arial" w:hAnsi="Arial" w:cs="Arial"/>
        <w:b w:val="0"/>
        <w:bCs w:val="0"/>
        <w:i w:val="0"/>
        <w:iCs w:val="0"/>
        <w:smallCaps w:val="0"/>
        <w:strike w:val="0"/>
        <w:color w:val="000000"/>
        <w:spacing w:val="0"/>
        <w:w w:val="100"/>
        <w:position w:val="0"/>
        <w:sz w:val="20"/>
        <w:szCs w:val="20"/>
        <w:u w:val="none"/>
        <w:lang w:val="en-US"/>
      </w:rPr>
    </w:lvl>
  </w:abstractNum>
  <w:abstractNum w:abstractNumId="22" w15:restartNumberingAfterBreak="0">
    <w:nsid w:val="20C01B33"/>
    <w:multiLevelType w:val="multilevel"/>
    <w:tmpl w:val="262E2586"/>
    <w:styleLink w:val="Biecalista1"/>
    <w:lvl w:ilvl="0">
      <w:start w:val="1"/>
      <w:numFmt w:val="decimal"/>
      <w:lvlText w:val="%1."/>
      <w:lvlJc w:val="left"/>
      <w:pPr>
        <w:ind w:left="3621" w:hanging="360"/>
      </w:pPr>
      <w:rPr>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55B52FC"/>
    <w:multiLevelType w:val="hybridMultilevel"/>
    <w:tmpl w:val="D2F0D15C"/>
    <w:lvl w:ilvl="0" w:tplc="495CBB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793955"/>
    <w:multiLevelType w:val="hybridMultilevel"/>
    <w:tmpl w:val="6F84813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5" w15:restartNumberingAfterBreak="0">
    <w:nsid w:val="33E7728F"/>
    <w:multiLevelType w:val="multilevel"/>
    <w:tmpl w:val="F1A273C8"/>
    <w:lvl w:ilvl="0">
      <w:start w:val="1"/>
      <w:numFmt w:val="decimal"/>
      <w:lvlText w:val="%1."/>
      <w:lvlJc w:val="left"/>
      <w:pPr>
        <w:ind w:left="340" w:hanging="340"/>
      </w:pPr>
      <w:rPr>
        <w:rFonts w:asciiTheme="minorHAnsi" w:hAnsiTheme="minorHAnsi" w:cstheme="minorHAnsi" w:hint="default"/>
        <w:b w:val="0"/>
        <w:i w:val="0"/>
        <w:sz w:val="22"/>
      </w:rPr>
    </w:lvl>
    <w:lvl w:ilvl="1">
      <w:start w:val="1"/>
      <w:numFmt w:val="lowerLetter"/>
      <w:lvlText w:val="%2)"/>
      <w:lvlJc w:val="left"/>
      <w:pPr>
        <w:ind w:left="737" w:hanging="397"/>
      </w:pPr>
      <w:rPr>
        <w:rFonts w:cs="Times New Roman"/>
        <w:b w:val="0"/>
        <w:i w:val="0"/>
        <w:sz w:val="22"/>
      </w:rPr>
    </w:lvl>
    <w:lvl w:ilvl="2">
      <w:start w:val="1"/>
      <w:numFmt w:val="lowerRoman"/>
      <w:lvlText w:val="%3)"/>
      <w:lvlJc w:val="left"/>
      <w:pPr>
        <w:ind w:left="1219" w:hanging="708"/>
      </w:pPr>
    </w:lvl>
    <w:lvl w:ilvl="3">
      <w:start w:val="1"/>
      <w:numFmt w:val="lowerLetter"/>
      <w:lvlText w:val="%4)"/>
      <w:lvlJc w:val="left"/>
      <w:pPr>
        <w:ind w:left="1927" w:hanging="708"/>
      </w:pPr>
    </w:lvl>
    <w:lvl w:ilvl="4">
      <w:start w:val="1"/>
      <w:numFmt w:val="decimal"/>
      <w:lvlText w:val="(%5)"/>
      <w:lvlJc w:val="left"/>
      <w:pPr>
        <w:ind w:left="2635" w:hanging="708"/>
      </w:pPr>
    </w:lvl>
    <w:lvl w:ilvl="5">
      <w:start w:val="1"/>
      <w:numFmt w:val="lowerLetter"/>
      <w:lvlText w:val="(%6)"/>
      <w:lvlJc w:val="left"/>
      <w:pPr>
        <w:ind w:left="3343" w:hanging="708"/>
      </w:pPr>
    </w:lvl>
    <w:lvl w:ilvl="6">
      <w:start w:val="1"/>
      <w:numFmt w:val="lowerRoman"/>
      <w:lvlText w:val="(%7)"/>
      <w:lvlJc w:val="left"/>
      <w:pPr>
        <w:ind w:left="4051" w:hanging="708"/>
      </w:pPr>
    </w:lvl>
    <w:lvl w:ilvl="7">
      <w:start w:val="1"/>
      <w:numFmt w:val="lowerLetter"/>
      <w:lvlText w:val="(%8)"/>
      <w:lvlJc w:val="left"/>
      <w:pPr>
        <w:ind w:left="4759" w:hanging="708"/>
      </w:pPr>
    </w:lvl>
    <w:lvl w:ilvl="8">
      <w:start w:val="1"/>
      <w:numFmt w:val="lowerRoman"/>
      <w:lvlText w:val="(%9)"/>
      <w:lvlJc w:val="left"/>
      <w:pPr>
        <w:ind w:left="5467" w:hanging="708"/>
      </w:pPr>
    </w:lvl>
  </w:abstractNum>
  <w:abstractNum w:abstractNumId="26" w15:restartNumberingAfterBreak="0">
    <w:nsid w:val="346666FE"/>
    <w:multiLevelType w:val="hybridMultilevel"/>
    <w:tmpl w:val="B9BAB588"/>
    <w:lvl w:ilvl="0" w:tplc="C22E16F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3C0852"/>
    <w:multiLevelType w:val="multilevel"/>
    <w:tmpl w:val="7A44E2A2"/>
    <w:lvl w:ilvl="0">
      <w:start w:val="1"/>
      <w:numFmt w:val="decimal"/>
      <w:lvlText w:val="%1."/>
      <w:lvlJc w:val="left"/>
      <w:pPr>
        <w:ind w:left="283" w:hanging="283"/>
      </w:pPr>
      <w:rPr>
        <w:strike w:val="0"/>
        <w:color w:val="auto"/>
      </w:rPr>
    </w:lvl>
    <w:lvl w:ilvl="1">
      <w:start w:val="1"/>
      <w:numFmt w:val="decimal"/>
      <w:lvlText w:val="%2."/>
      <w:lvlJc w:val="left"/>
      <w:pPr>
        <w:tabs>
          <w:tab w:val="num" w:pos="1080"/>
        </w:tabs>
        <w:ind w:left="1080" w:hanging="360"/>
      </w:pPr>
    </w:lvl>
    <w:lvl w:ilvl="2">
      <w:start w:val="1"/>
      <w:numFmt w:val="lowerLetter"/>
      <w:lvlText w:val="%3)"/>
      <w:lvlJc w:val="left"/>
      <w:pPr>
        <w:ind w:left="1440" w:hanging="360"/>
      </w:pPr>
    </w:lvl>
    <w:lvl w:ilvl="3">
      <w:start w:val="1"/>
      <w:numFmt w:val="lowerLetter"/>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37AA343A"/>
    <w:multiLevelType w:val="hybridMultilevel"/>
    <w:tmpl w:val="ABE85490"/>
    <w:lvl w:ilvl="0" w:tplc="9D2AD1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EE10746"/>
    <w:multiLevelType w:val="hybridMultilevel"/>
    <w:tmpl w:val="1ADE17D2"/>
    <w:lvl w:ilvl="0" w:tplc="5BF43CCC">
      <w:start w:val="1"/>
      <w:numFmt w:val="decimal"/>
      <w:lvlText w:val="%1."/>
      <w:lvlJc w:val="left"/>
      <w:pPr>
        <w:tabs>
          <w:tab w:val="num" w:pos="720"/>
        </w:tabs>
        <w:ind w:left="720" w:hanging="360"/>
      </w:pPr>
      <w:rPr>
        <w:rFonts w:ascii="Calibri" w:eastAsia="Times New Roman" w:hAnsi="Calibri" w:cs="Calibri" w:hint="default"/>
        <w:i w:val="0"/>
        <w:iCs/>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3F4D2E7E"/>
    <w:multiLevelType w:val="hybridMultilevel"/>
    <w:tmpl w:val="C4CC6E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1005B6F"/>
    <w:multiLevelType w:val="hybridMultilevel"/>
    <w:tmpl w:val="EC24A7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3D5944"/>
    <w:multiLevelType w:val="hybridMultilevel"/>
    <w:tmpl w:val="969EA8E4"/>
    <w:lvl w:ilvl="0" w:tplc="A16AD8B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474C5A"/>
    <w:multiLevelType w:val="multilevel"/>
    <w:tmpl w:val="1F8EEFFC"/>
    <w:lvl w:ilvl="0">
      <w:start w:val="1"/>
      <w:numFmt w:val="decimal"/>
      <w:lvlText w:val="%1."/>
      <w:lvlJc w:val="left"/>
      <w:pPr>
        <w:ind w:left="340" w:hanging="340"/>
      </w:pPr>
      <w:rPr>
        <w:rFonts w:ascii="Calibri" w:eastAsia="Calibri" w:hAnsi="Calibri" w:cs="Calibri"/>
        <w:b w:val="0"/>
        <w:bCs/>
        <w:i w:val="0"/>
        <w:sz w:val="22"/>
      </w:rPr>
    </w:lvl>
    <w:lvl w:ilvl="1">
      <w:start w:val="1"/>
      <w:numFmt w:val="lowerLetter"/>
      <w:lvlText w:val="%2)"/>
      <w:lvlJc w:val="left"/>
      <w:pPr>
        <w:ind w:left="737" w:hanging="397"/>
      </w:pPr>
      <w:rPr>
        <w:rFonts w:cs="Times New Roman" w:hint="default"/>
        <w:b w:val="0"/>
        <w:i w:val="0"/>
        <w:sz w:val="22"/>
      </w:rPr>
    </w:lvl>
    <w:lvl w:ilvl="2">
      <w:start w:val="1"/>
      <w:numFmt w:val="lowerRoman"/>
      <w:lvlText w:val="%3)"/>
      <w:lvlJc w:val="left"/>
      <w:pPr>
        <w:ind w:left="1219" w:hanging="708"/>
      </w:pPr>
      <w:rPr>
        <w:rFonts w:hint="default"/>
      </w:rPr>
    </w:lvl>
    <w:lvl w:ilvl="3">
      <w:start w:val="1"/>
      <w:numFmt w:val="lowerLetter"/>
      <w:lvlText w:val="%4)"/>
      <w:lvlJc w:val="left"/>
      <w:pPr>
        <w:ind w:left="1927" w:hanging="708"/>
      </w:pPr>
      <w:rPr>
        <w:rFonts w:hint="default"/>
      </w:rPr>
    </w:lvl>
    <w:lvl w:ilvl="4">
      <w:start w:val="1"/>
      <w:numFmt w:val="decimal"/>
      <w:lvlText w:val="(%5)"/>
      <w:lvlJc w:val="left"/>
      <w:pPr>
        <w:ind w:left="2635" w:hanging="708"/>
      </w:pPr>
      <w:rPr>
        <w:rFonts w:hint="default"/>
      </w:rPr>
    </w:lvl>
    <w:lvl w:ilvl="5">
      <w:start w:val="1"/>
      <w:numFmt w:val="lowerLetter"/>
      <w:lvlText w:val="(%6)"/>
      <w:lvlJc w:val="left"/>
      <w:pPr>
        <w:ind w:left="3343" w:hanging="708"/>
      </w:pPr>
      <w:rPr>
        <w:rFonts w:hint="default"/>
      </w:rPr>
    </w:lvl>
    <w:lvl w:ilvl="6">
      <w:start w:val="1"/>
      <w:numFmt w:val="lowerRoman"/>
      <w:lvlText w:val="(%7)"/>
      <w:lvlJc w:val="left"/>
      <w:pPr>
        <w:ind w:left="4051" w:hanging="708"/>
      </w:pPr>
      <w:rPr>
        <w:rFonts w:hint="default"/>
      </w:rPr>
    </w:lvl>
    <w:lvl w:ilvl="7">
      <w:start w:val="1"/>
      <w:numFmt w:val="lowerLetter"/>
      <w:lvlText w:val="(%8)"/>
      <w:lvlJc w:val="left"/>
      <w:pPr>
        <w:ind w:left="4759" w:hanging="708"/>
      </w:pPr>
      <w:rPr>
        <w:rFonts w:hint="default"/>
      </w:rPr>
    </w:lvl>
    <w:lvl w:ilvl="8">
      <w:start w:val="1"/>
      <w:numFmt w:val="lowerRoman"/>
      <w:lvlText w:val="(%9)"/>
      <w:lvlJc w:val="left"/>
      <w:pPr>
        <w:ind w:left="5467" w:hanging="708"/>
      </w:pPr>
      <w:rPr>
        <w:rFonts w:hint="default"/>
      </w:rPr>
    </w:lvl>
  </w:abstractNum>
  <w:abstractNum w:abstractNumId="34" w15:restartNumberingAfterBreak="0">
    <w:nsid w:val="4615651B"/>
    <w:multiLevelType w:val="multilevel"/>
    <w:tmpl w:val="A8FEBB3E"/>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
      </w:rPr>
    </w:lvl>
    <w:lvl w:ilvl="1">
      <w:start w:val="16"/>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4">
      <w:start w:val="1"/>
      <w:numFmt w:val="decimal"/>
      <w:lvlText w:val="%5)"/>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20"/>
        <w:szCs w:val="20"/>
        <w:u w:val="none"/>
        <w:lang w:val="pl"/>
      </w:rPr>
    </w:lvl>
    <w:lvl w:ilvl="6">
      <w:start w:val="2"/>
      <w:numFmt w:val="decimal"/>
      <w:lvlText w:val="%7."/>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7">
      <w:start w:val="1"/>
      <w:numFmt w:val="decimal"/>
      <w:lvlText w:val="%8."/>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8">
      <w:start w:val="3"/>
      <w:numFmt w:val="decimal"/>
      <w:lvlText w:val="%9."/>
      <w:lvlJc w:val="left"/>
      <w:rPr>
        <w:rFonts w:ascii="Arial" w:eastAsia="Arial" w:hAnsi="Arial" w:cs="Arial"/>
        <w:b w:val="0"/>
        <w:bCs w:val="0"/>
        <w:i w:val="0"/>
        <w:iCs w:val="0"/>
        <w:smallCaps w:val="0"/>
        <w:strike w:val="0"/>
        <w:color w:val="000000"/>
        <w:spacing w:val="0"/>
        <w:w w:val="100"/>
        <w:position w:val="0"/>
        <w:sz w:val="20"/>
        <w:szCs w:val="20"/>
        <w:u w:val="none"/>
        <w:lang w:val="en-US"/>
      </w:rPr>
    </w:lvl>
  </w:abstractNum>
  <w:abstractNum w:abstractNumId="35" w15:restartNumberingAfterBreak="0">
    <w:nsid w:val="49AE49D8"/>
    <w:multiLevelType w:val="multilevel"/>
    <w:tmpl w:val="7A44E2A2"/>
    <w:lvl w:ilvl="0">
      <w:start w:val="1"/>
      <w:numFmt w:val="decimal"/>
      <w:lvlText w:val="%1."/>
      <w:lvlJc w:val="left"/>
      <w:pPr>
        <w:ind w:left="283" w:hanging="283"/>
      </w:pPr>
      <w:rPr>
        <w:strike w:val="0"/>
        <w:color w:val="auto"/>
      </w:rPr>
    </w:lvl>
    <w:lvl w:ilvl="1">
      <w:start w:val="1"/>
      <w:numFmt w:val="decimal"/>
      <w:lvlText w:val="%2."/>
      <w:lvlJc w:val="left"/>
      <w:pPr>
        <w:tabs>
          <w:tab w:val="num" w:pos="1080"/>
        </w:tabs>
        <w:ind w:left="1080" w:hanging="360"/>
      </w:pPr>
    </w:lvl>
    <w:lvl w:ilvl="2">
      <w:start w:val="1"/>
      <w:numFmt w:val="lowerLetter"/>
      <w:lvlText w:val="%3)"/>
      <w:lvlJc w:val="left"/>
      <w:pPr>
        <w:ind w:left="1440" w:hanging="360"/>
      </w:pPr>
    </w:lvl>
    <w:lvl w:ilvl="3">
      <w:start w:val="1"/>
      <w:numFmt w:val="lowerLetter"/>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A2240BA"/>
    <w:multiLevelType w:val="hybridMultilevel"/>
    <w:tmpl w:val="19F056E6"/>
    <w:lvl w:ilvl="0" w:tplc="3CA25B68">
      <w:start w:val="1"/>
      <w:numFmt w:val="decimal"/>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307AF6"/>
    <w:multiLevelType w:val="hybridMultilevel"/>
    <w:tmpl w:val="425E865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FE5E8F"/>
    <w:multiLevelType w:val="hybridMultilevel"/>
    <w:tmpl w:val="C29A47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A86E6D"/>
    <w:multiLevelType w:val="hybridMultilevel"/>
    <w:tmpl w:val="BA6C782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936412"/>
    <w:multiLevelType w:val="hybridMultilevel"/>
    <w:tmpl w:val="ACB894A0"/>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F4102A"/>
    <w:multiLevelType w:val="multilevel"/>
    <w:tmpl w:val="98E88C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9142BEC"/>
    <w:multiLevelType w:val="multilevel"/>
    <w:tmpl w:val="2EB65E86"/>
    <w:lvl w:ilvl="0">
      <w:start w:val="1"/>
      <w:numFmt w:val="decimal"/>
      <w:lvlText w:val="%1."/>
      <w:lvlJc w:val="left"/>
      <w:rPr>
        <w:rFonts w:ascii="Calibri" w:hAnsi="Calibri" w:cs="Calibri" w:hint="default"/>
        <w:sz w:val="22"/>
        <w:szCs w:val="22"/>
      </w:rPr>
    </w:lvl>
    <w:lvl w:ilvl="1">
      <w:start w:val="1"/>
      <w:numFmt w:val="decimal"/>
      <w:lvlText w:val="%2."/>
      <w:lvlJc w:val="left"/>
      <w:pPr>
        <w:ind w:left="340" w:hanging="340"/>
      </w:pPr>
      <w:rPr>
        <w:rFonts w:ascii="Times New Roman" w:hAnsi="Times New Roman" w:cs="Times New Roman"/>
        <w:b w:val="0"/>
        <w:i w:val="0"/>
        <w:sz w:val="22"/>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9304C37"/>
    <w:multiLevelType w:val="hybridMultilevel"/>
    <w:tmpl w:val="DF1CD270"/>
    <w:lvl w:ilvl="0" w:tplc="BF22EF70">
      <w:start w:val="1"/>
      <w:numFmt w:val="decimal"/>
      <w:lvlText w:val="%1."/>
      <w:lvlJc w:val="left"/>
      <w:pPr>
        <w:ind w:left="720" w:hanging="360"/>
      </w:pPr>
    </w:lvl>
    <w:lvl w:ilvl="1" w:tplc="38B2579E">
      <w:start w:val="1"/>
      <w:numFmt w:val="lowerLetter"/>
      <w:lvlText w:val="%2."/>
      <w:lvlJc w:val="left"/>
      <w:pPr>
        <w:ind w:left="1440" w:hanging="360"/>
      </w:pPr>
    </w:lvl>
    <w:lvl w:ilvl="2" w:tplc="9D78B2C8">
      <w:start w:val="1"/>
      <w:numFmt w:val="lowerRoman"/>
      <w:lvlText w:val="%3."/>
      <w:lvlJc w:val="right"/>
      <w:pPr>
        <w:ind w:left="2160" w:hanging="180"/>
      </w:pPr>
    </w:lvl>
    <w:lvl w:ilvl="3" w:tplc="474ECC70">
      <w:start w:val="1"/>
      <w:numFmt w:val="decimal"/>
      <w:lvlText w:val="%4."/>
      <w:lvlJc w:val="left"/>
      <w:pPr>
        <w:ind w:left="2880" w:hanging="360"/>
      </w:pPr>
    </w:lvl>
    <w:lvl w:ilvl="4" w:tplc="7E4459B4">
      <w:start w:val="1"/>
      <w:numFmt w:val="lowerLetter"/>
      <w:lvlText w:val="%5."/>
      <w:lvlJc w:val="left"/>
      <w:pPr>
        <w:ind w:left="3600" w:hanging="360"/>
      </w:pPr>
    </w:lvl>
    <w:lvl w:ilvl="5" w:tplc="A19AF9E6">
      <w:start w:val="1"/>
      <w:numFmt w:val="lowerRoman"/>
      <w:lvlText w:val="%6."/>
      <w:lvlJc w:val="right"/>
      <w:pPr>
        <w:ind w:left="4320" w:hanging="180"/>
      </w:pPr>
    </w:lvl>
    <w:lvl w:ilvl="6" w:tplc="7214F1A6">
      <w:start w:val="1"/>
      <w:numFmt w:val="decimal"/>
      <w:lvlText w:val="%7."/>
      <w:lvlJc w:val="left"/>
      <w:pPr>
        <w:ind w:left="5040" w:hanging="360"/>
      </w:pPr>
    </w:lvl>
    <w:lvl w:ilvl="7" w:tplc="236686C6">
      <w:start w:val="1"/>
      <w:numFmt w:val="lowerLetter"/>
      <w:lvlText w:val="%8."/>
      <w:lvlJc w:val="left"/>
      <w:pPr>
        <w:ind w:left="5760" w:hanging="360"/>
      </w:pPr>
    </w:lvl>
    <w:lvl w:ilvl="8" w:tplc="D86AFEFC">
      <w:start w:val="1"/>
      <w:numFmt w:val="lowerRoman"/>
      <w:lvlText w:val="%9."/>
      <w:lvlJc w:val="right"/>
      <w:pPr>
        <w:ind w:left="6480" w:hanging="180"/>
      </w:pPr>
    </w:lvl>
  </w:abstractNum>
  <w:abstractNum w:abstractNumId="44" w15:restartNumberingAfterBreak="0">
    <w:nsid w:val="5A553655"/>
    <w:multiLevelType w:val="hybridMultilevel"/>
    <w:tmpl w:val="1D4658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0F554A9"/>
    <w:multiLevelType w:val="hybridMultilevel"/>
    <w:tmpl w:val="C7185A7C"/>
    <w:lvl w:ilvl="0" w:tplc="0415000F">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F551BD"/>
    <w:multiLevelType w:val="hybridMultilevel"/>
    <w:tmpl w:val="0DA25598"/>
    <w:lvl w:ilvl="0" w:tplc="5128D2A0">
      <w:start w:val="2"/>
      <w:numFmt w:val="decimal"/>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8644B9"/>
    <w:multiLevelType w:val="hybridMultilevel"/>
    <w:tmpl w:val="C29A47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851346B"/>
    <w:multiLevelType w:val="multilevel"/>
    <w:tmpl w:val="8AE2915C"/>
    <w:lvl w:ilvl="0">
      <w:start w:val="1"/>
      <w:numFmt w:val="decimal"/>
      <w:lvlText w:val="%1."/>
      <w:lvlJc w:val="left"/>
      <w:pPr>
        <w:ind w:left="340" w:hanging="340"/>
      </w:pPr>
      <w:rPr>
        <w:rFonts w:asciiTheme="minorHAnsi" w:hAnsiTheme="minorHAnsi" w:cstheme="minorHAnsi" w:hint="default"/>
        <w:b w:val="0"/>
        <w:bCs/>
        <w:i w:val="0"/>
        <w:sz w:val="22"/>
      </w:rPr>
    </w:lvl>
    <w:lvl w:ilvl="1">
      <w:start w:val="1"/>
      <w:numFmt w:val="lowerLetter"/>
      <w:lvlText w:val="%2)"/>
      <w:lvlJc w:val="left"/>
      <w:pPr>
        <w:ind w:left="737" w:hanging="397"/>
      </w:pPr>
      <w:rPr>
        <w:rFonts w:cs="Times New Roman"/>
        <w:b w:val="0"/>
        <w:i w:val="0"/>
        <w:sz w:val="22"/>
      </w:rPr>
    </w:lvl>
    <w:lvl w:ilvl="2">
      <w:start w:val="1"/>
      <w:numFmt w:val="lowerRoman"/>
      <w:lvlText w:val="%3)"/>
      <w:lvlJc w:val="left"/>
      <w:pPr>
        <w:ind w:left="1219" w:hanging="708"/>
      </w:pPr>
    </w:lvl>
    <w:lvl w:ilvl="3">
      <w:start w:val="1"/>
      <w:numFmt w:val="lowerLetter"/>
      <w:lvlText w:val="%4)"/>
      <w:lvlJc w:val="left"/>
      <w:pPr>
        <w:ind w:left="1927" w:hanging="708"/>
      </w:pPr>
    </w:lvl>
    <w:lvl w:ilvl="4">
      <w:start w:val="1"/>
      <w:numFmt w:val="decimal"/>
      <w:lvlText w:val="(%5)"/>
      <w:lvlJc w:val="left"/>
      <w:pPr>
        <w:ind w:left="2635" w:hanging="708"/>
      </w:pPr>
    </w:lvl>
    <w:lvl w:ilvl="5">
      <w:start w:val="1"/>
      <w:numFmt w:val="lowerLetter"/>
      <w:lvlText w:val="(%6)"/>
      <w:lvlJc w:val="left"/>
      <w:pPr>
        <w:ind w:left="3343" w:hanging="708"/>
      </w:pPr>
    </w:lvl>
    <w:lvl w:ilvl="6">
      <w:start w:val="1"/>
      <w:numFmt w:val="lowerRoman"/>
      <w:lvlText w:val="(%7)"/>
      <w:lvlJc w:val="left"/>
      <w:pPr>
        <w:ind w:left="4051" w:hanging="708"/>
      </w:pPr>
    </w:lvl>
    <w:lvl w:ilvl="7">
      <w:start w:val="1"/>
      <w:numFmt w:val="lowerLetter"/>
      <w:lvlText w:val="(%8)"/>
      <w:lvlJc w:val="left"/>
      <w:pPr>
        <w:ind w:left="4759" w:hanging="708"/>
      </w:pPr>
    </w:lvl>
    <w:lvl w:ilvl="8">
      <w:start w:val="1"/>
      <w:numFmt w:val="lowerRoman"/>
      <w:lvlText w:val="(%9)"/>
      <w:lvlJc w:val="left"/>
      <w:pPr>
        <w:ind w:left="5467" w:hanging="708"/>
      </w:pPr>
    </w:lvl>
  </w:abstractNum>
  <w:abstractNum w:abstractNumId="49" w15:restartNumberingAfterBreak="0">
    <w:nsid w:val="687D4FBB"/>
    <w:multiLevelType w:val="hybridMultilevel"/>
    <w:tmpl w:val="194AB5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A4B02EF"/>
    <w:multiLevelType w:val="hybridMultilevel"/>
    <w:tmpl w:val="4F92E6B8"/>
    <w:lvl w:ilvl="0" w:tplc="495CBB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166E97"/>
    <w:multiLevelType w:val="hybridMultilevel"/>
    <w:tmpl w:val="DB5E256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4EA7616"/>
    <w:multiLevelType w:val="hybridMultilevel"/>
    <w:tmpl w:val="9A680F00"/>
    <w:lvl w:ilvl="0" w:tplc="D0E45738">
      <w:start w:val="1"/>
      <w:numFmt w:val="decimal"/>
      <w:lvlText w:val="%1."/>
      <w:lvlJc w:val="left"/>
      <w:pPr>
        <w:ind w:left="36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56C052B"/>
    <w:multiLevelType w:val="hybridMultilevel"/>
    <w:tmpl w:val="ED84653E"/>
    <w:lvl w:ilvl="0" w:tplc="883282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58F4113"/>
    <w:multiLevelType w:val="hybridMultilevel"/>
    <w:tmpl w:val="8C725A08"/>
    <w:lvl w:ilvl="0" w:tplc="40E4DB5C">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61B310C"/>
    <w:multiLevelType w:val="hybridMultilevel"/>
    <w:tmpl w:val="9C005562"/>
    <w:lvl w:ilvl="0" w:tplc="E4C858D4">
      <w:start w:val="1"/>
      <w:numFmt w:val="lowerLetter"/>
      <w:lvlText w:val="%1)"/>
      <w:lvlJc w:val="left"/>
      <w:pPr>
        <w:ind w:left="1004" w:hanging="360"/>
      </w:pPr>
      <w:rPr>
        <w:rFonts w:hint="default"/>
        <w:b w:val="0"/>
        <w:bCs/>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7678249F"/>
    <w:multiLevelType w:val="hybridMultilevel"/>
    <w:tmpl w:val="50F677E4"/>
    <w:lvl w:ilvl="0" w:tplc="14B6EFE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0E23B0"/>
    <w:multiLevelType w:val="hybridMultilevel"/>
    <w:tmpl w:val="4A4A8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F11DFF"/>
    <w:multiLevelType w:val="hybridMultilevel"/>
    <w:tmpl w:val="D59E93E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7A15A7"/>
    <w:multiLevelType w:val="multilevel"/>
    <w:tmpl w:val="A8FEBB3E"/>
    <w:lvl w:ilvl="0">
      <w:start w:val="1"/>
      <w:numFmt w:val="lowerLetter"/>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2"/>
        <w:u w:val="none"/>
        <w:lang w:val="pl"/>
      </w:rPr>
    </w:lvl>
    <w:lvl w:ilvl="1">
      <w:start w:val="16"/>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4">
      <w:start w:val="1"/>
      <w:numFmt w:val="decimal"/>
      <w:lvlText w:val="%5)"/>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20"/>
        <w:szCs w:val="20"/>
        <w:u w:val="none"/>
        <w:lang w:val="pl"/>
      </w:rPr>
    </w:lvl>
    <w:lvl w:ilvl="6">
      <w:start w:val="2"/>
      <w:numFmt w:val="decimal"/>
      <w:lvlText w:val="%7."/>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7">
      <w:start w:val="1"/>
      <w:numFmt w:val="decimal"/>
      <w:lvlText w:val="%8."/>
      <w:lvlJc w:val="left"/>
      <w:rPr>
        <w:rFonts w:ascii="Arial" w:eastAsia="Arial" w:hAnsi="Arial" w:cs="Arial"/>
        <w:b w:val="0"/>
        <w:bCs w:val="0"/>
        <w:i w:val="0"/>
        <w:iCs w:val="0"/>
        <w:smallCaps w:val="0"/>
        <w:strike w:val="0"/>
        <w:color w:val="000000"/>
        <w:spacing w:val="0"/>
        <w:w w:val="100"/>
        <w:position w:val="0"/>
        <w:sz w:val="20"/>
        <w:szCs w:val="20"/>
        <w:u w:val="none"/>
        <w:lang w:val="en-US"/>
      </w:rPr>
    </w:lvl>
    <w:lvl w:ilvl="8">
      <w:start w:val="3"/>
      <w:numFmt w:val="decimal"/>
      <w:lvlText w:val="%9."/>
      <w:lvlJc w:val="left"/>
      <w:rPr>
        <w:rFonts w:ascii="Arial" w:eastAsia="Arial" w:hAnsi="Arial" w:cs="Arial"/>
        <w:b w:val="0"/>
        <w:bCs w:val="0"/>
        <w:i w:val="0"/>
        <w:iCs w:val="0"/>
        <w:smallCaps w:val="0"/>
        <w:strike w:val="0"/>
        <w:color w:val="000000"/>
        <w:spacing w:val="0"/>
        <w:w w:val="100"/>
        <w:position w:val="0"/>
        <w:sz w:val="20"/>
        <w:szCs w:val="20"/>
        <w:u w:val="none"/>
        <w:lang w:val="en-US"/>
      </w:rPr>
    </w:lvl>
  </w:abstractNum>
  <w:num w:numId="1" w16cid:durableId="255946030">
    <w:abstractNumId w:val="43"/>
  </w:num>
  <w:num w:numId="2" w16cid:durableId="1427841903">
    <w:abstractNumId w:val="9"/>
  </w:num>
  <w:num w:numId="3" w16cid:durableId="990525289">
    <w:abstractNumId w:val="48"/>
  </w:num>
  <w:num w:numId="4" w16cid:durableId="2122606400">
    <w:abstractNumId w:val="41"/>
  </w:num>
  <w:num w:numId="5" w16cid:durableId="256718766">
    <w:abstractNumId w:val="8"/>
  </w:num>
  <w:num w:numId="6" w16cid:durableId="1927421244">
    <w:abstractNumId w:val="10"/>
  </w:num>
  <w:num w:numId="7" w16cid:durableId="4436992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3657423">
    <w:abstractNumId w:val="17"/>
  </w:num>
  <w:num w:numId="9" w16cid:durableId="902258182">
    <w:abstractNumId w:val="25"/>
  </w:num>
  <w:num w:numId="10" w16cid:durableId="1800488291">
    <w:abstractNumId w:val="24"/>
  </w:num>
  <w:num w:numId="11" w16cid:durableId="1449280069">
    <w:abstractNumId w:val="31"/>
  </w:num>
  <w:num w:numId="12" w16cid:durableId="1692955520">
    <w:abstractNumId w:val="20"/>
  </w:num>
  <w:num w:numId="13" w16cid:durableId="1614479432">
    <w:abstractNumId w:val="4"/>
  </w:num>
  <w:num w:numId="14" w16cid:durableId="1732920144">
    <w:abstractNumId w:val="54"/>
  </w:num>
  <w:num w:numId="15" w16cid:durableId="1063064655">
    <w:abstractNumId w:val="45"/>
  </w:num>
  <w:num w:numId="16" w16cid:durableId="1245651510">
    <w:abstractNumId w:val="44"/>
  </w:num>
  <w:num w:numId="17" w16cid:durableId="588542750">
    <w:abstractNumId w:val="26"/>
  </w:num>
  <w:num w:numId="18" w16cid:durableId="58481434">
    <w:abstractNumId w:val="55"/>
  </w:num>
  <w:num w:numId="19" w16cid:durableId="591123">
    <w:abstractNumId w:val="13"/>
  </w:num>
  <w:num w:numId="20" w16cid:durableId="1308971983">
    <w:abstractNumId w:val="2"/>
  </w:num>
  <w:num w:numId="21" w16cid:durableId="1453358004">
    <w:abstractNumId w:val="23"/>
  </w:num>
  <w:num w:numId="22" w16cid:durableId="1227497788">
    <w:abstractNumId w:val="15"/>
  </w:num>
  <w:num w:numId="23" w16cid:durableId="870188651">
    <w:abstractNumId w:val="50"/>
  </w:num>
  <w:num w:numId="24" w16cid:durableId="1297565006">
    <w:abstractNumId w:val="53"/>
  </w:num>
  <w:num w:numId="25" w16cid:durableId="1248347315">
    <w:abstractNumId w:val="36"/>
  </w:num>
  <w:num w:numId="26" w16cid:durableId="755522133">
    <w:abstractNumId w:val="0"/>
  </w:num>
  <w:num w:numId="27" w16cid:durableId="893930218">
    <w:abstractNumId w:val="3"/>
  </w:num>
  <w:num w:numId="28" w16cid:durableId="2128697888">
    <w:abstractNumId w:val="30"/>
  </w:num>
  <w:num w:numId="29" w16cid:durableId="1592349512">
    <w:abstractNumId w:val="56"/>
  </w:num>
  <w:num w:numId="30" w16cid:durableId="298537254">
    <w:abstractNumId w:val="18"/>
  </w:num>
  <w:num w:numId="31" w16cid:durableId="262423597">
    <w:abstractNumId w:val="34"/>
  </w:num>
  <w:num w:numId="32" w16cid:durableId="871305630">
    <w:abstractNumId w:val="19"/>
  </w:num>
  <w:num w:numId="33" w16cid:durableId="489637578">
    <w:abstractNumId w:val="1"/>
  </w:num>
  <w:num w:numId="34" w16cid:durableId="292753620">
    <w:abstractNumId w:val="38"/>
  </w:num>
  <w:num w:numId="35" w16cid:durableId="787821035">
    <w:abstractNumId w:val="57"/>
  </w:num>
  <w:num w:numId="36" w16cid:durableId="1704788634">
    <w:abstractNumId w:val="28"/>
  </w:num>
  <w:num w:numId="37" w16cid:durableId="1297419724">
    <w:abstractNumId w:val="51"/>
  </w:num>
  <w:num w:numId="38" w16cid:durableId="1789857580">
    <w:abstractNumId w:val="32"/>
  </w:num>
  <w:num w:numId="39" w16cid:durableId="1104306969">
    <w:abstractNumId w:val="47"/>
  </w:num>
  <w:num w:numId="40" w16cid:durableId="957219041">
    <w:abstractNumId w:val="5"/>
  </w:num>
  <w:num w:numId="41" w16cid:durableId="418646756">
    <w:abstractNumId w:val="6"/>
  </w:num>
  <w:num w:numId="42" w16cid:durableId="1313369645">
    <w:abstractNumId w:val="16"/>
  </w:num>
  <w:num w:numId="43" w16cid:durableId="905798140">
    <w:abstractNumId w:val="42"/>
  </w:num>
  <w:num w:numId="44" w16cid:durableId="2076777135">
    <w:abstractNumId w:val="40"/>
  </w:num>
  <w:num w:numId="45" w16cid:durableId="696740905">
    <w:abstractNumId w:val="37"/>
  </w:num>
  <w:num w:numId="46" w16cid:durableId="1112165410">
    <w:abstractNumId w:val="59"/>
  </w:num>
  <w:num w:numId="47" w16cid:durableId="1795827627">
    <w:abstractNumId w:val="11"/>
  </w:num>
  <w:num w:numId="48" w16cid:durableId="9574571">
    <w:abstractNumId w:val="21"/>
  </w:num>
  <w:num w:numId="49" w16cid:durableId="963534607">
    <w:abstractNumId w:val="14"/>
  </w:num>
  <w:num w:numId="50" w16cid:durableId="1071611681">
    <w:abstractNumId w:val="52"/>
  </w:num>
  <w:num w:numId="51" w16cid:durableId="1423066242">
    <w:abstractNumId w:val="27"/>
  </w:num>
  <w:num w:numId="52" w16cid:durableId="547377890">
    <w:abstractNumId w:val="22"/>
  </w:num>
  <w:num w:numId="53" w16cid:durableId="1895503853">
    <w:abstractNumId w:val="49"/>
  </w:num>
  <w:num w:numId="54" w16cid:durableId="788009308">
    <w:abstractNumId w:val="35"/>
  </w:num>
  <w:num w:numId="55" w16cid:durableId="619143376">
    <w:abstractNumId w:val="39"/>
  </w:num>
  <w:num w:numId="56" w16cid:durableId="703364937">
    <w:abstractNumId w:val="7"/>
  </w:num>
  <w:num w:numId="57" w16cid:durableId="980158622">
    <w:abstractNumId w:val="58"/>
  </w:num>
  <w:num w:numId="58" w16cid:durableId="84422328">
    <w:abstractNumId w:val="33"/>
  </w:num>
  <w:num w:numId="59" w16cid:durableId="661858006">
    <w:abstractNumId w:val="12"/>
  </w:num>
  <w:num w:numId="60" w16cid:durableId="850606207">
    <w:abstractNumId w:val="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E13"/>
    <w:rsid w:val="00012FB3"/>
    <w:rsid w:val="00016E13"/>
    <w:rsid w:val="00021E96"/>
    <w:rsid w:val="00025CED"/>
    <w:rsid w:val="000319F4"/>
    <w:rsid w:val="000321B5"/>
    <w:rsid w:val="0003654A"/>
    <w:rsid w:val="000411C6"/>
    <w:rsid w:val="00041E27"/>
    <w:rsid w:val="00042F02"/>
    <w:rsid w:val="00044478"/>
    <w:rsid w:val="00053CB2"/>
    <w:rsid w:val="00066572"/>
    <w:rsid w:val="00072640"/>
    <w:rsid w:val="00074559"/>
    <w:rsid w:val="00081570"/>
    <w:rsid w:val="0008345C"/>
    <w:rsid w:val="00083D20"/>
    <w:rsid w:val="0008429A"/>
    <w:rsid w:val="00091536"/>
    <w:rsid w:val="000950AB"/>
    <w:rsid w:val="0009768B"/>
    <w:rsid w:val="000A3898"/>
    <w:rsid w:val="000A68CC"/>
    <w:rsid w:val="000A6ED1"/>
    <w:rsid w:val="000A7D1F"/>
    <w:rsid w:val="000B5A89"/>
    <w:rsid w:val="000C2923"/>
    <w:rsid w:val="000C40D0"/>
    <w:rsid w:val="000D7288"/>
    <w:rsid w:val="000E2F40"/>
    <w:rsid w:val="000F3A82"/>
    <w:rsid w:val="000F59D4"/>
    <w:rsid w:val="0010557E"/>
    <w:rsid w:val="00112068"/>
    <w:rsid w:val="00112813"/>
    <w:rsid w:val="0011360B"/>
    <w:rsid w:val="0011395B"/>
    <w:rsid w:val="00122CAA"/>
    <w:rsid w:val="00123D7C"/>
    <w:rsid w:val="00125243"/>
    <w:rsid w:val="00130AFA"/>
    <w:rsid w:val="0013721D"/>
    <w:rsid w:val="001401A3"/>
    <w:rsid w:val="0014138A"/>
    <w:rsid w:val="00143343"/>
    <w:rsid w:val="00143A78"/>
    <w:rsid w:val="00147098"/>
    <w:rsid w:val="0014733E"/>
    <w:rsid w:val="001566BE"/>
    <w:rsid w:val="00160AC0"/>
    <w:rsid w:val="00160E83"/>
    <w:rsid w:val="00164390"/>
    <w:rsid w:val="00166432"/>
    <w:rsid w:val="001678DA"/>
    <w:rsid w:val="0017551F"/>
    <w:rsid w:val="00182A82"/>
    <w:rsid w:val="001923D4"/>
    <w:rsid w:val="001A31A6"/>
    <w:rsid w:val="001A4F88"/>
    <w:rsid w:val="001B0001"/>
    <w:rsid w:val="001B06F4"/>
    <w:rsid w:val="001B3742"/>
    <w:rsid w:val="001B774A"/>
    <w:rsid w:val="001C1CA9"/>
    <w:rsid w:val="001C5502"/>
    <w:rsid w:val="001D0DE8"/>
    <w:rsid w:val="001E4019"/>
    <w:rsid w:val="001E4F9A"/>
    <w:rsid w:val="001F4DF9"/>
    <w:rsid w:val="001F58AF"/>
    <w:rsid w:val="00200B29"/>
    <w:rsid w:val="002203B3"/>
    <w:rsid w:val="00223E55"/>
    <w:rsid w:val="00234F3C"/>
    <w:rsid w:val="00241030"/>
    <w:rsid w:val="00256ABF"/>
    <w:rsid w:val="002622A4"/>
    <w:rsid w:val="00264C10"/>
    <w:rsid w:val="002706D8"/>
    <w:rsid w:val="00270921"/>
    <w:rsid w:val="00270AE3"/>
    <w:rsid w:val="002720C3"/>
    <w:rsid w:val="00274F66"/>
    <w:rsid w:val="002822A6"/>
    <w:rsid w:val="002828EA"/>
    <w:rsid w:val="00283D51"/>
    <w:rsid w:val="0028467E"/>
    <w:rsid w:val="00286A1C"/>
    <w:rsid w:val="00292F79"/>
    <w:rsid w:val="002A4DD9"/>
    <w:rsid w:val="002B4DAE"/>
    <w:rsid w:val="002C7FFC"/>
    <w:rsid w:val="002D1B41"/>
    <w:rsid w:val="002E27BF"/>
    <w:rsid w:val="002F19AF"/>
    <w:rsid w:val="00300BF6"/>
    <w:rsid w:val="00324320"/>
    <w:rsid w:val="0033153D"/>
    <w:rsid w:val="00335370"/>
    <w:rsid w:val="003355BA"/>
    <w:rsid w:val="00336ABF"/>
    <w:rsid w:val="00340765"/>
    <w:rsid w:val="00340BBF"/>
    <w:rsid w:val="00351693"/>
    <w:rsid w:val="00352D19"/>
    <w:rsid w:val="00356190"/>
    <w:rsid w:val="0035635E"/>
    <w:rsid w:val="0035670F"/>
    <w:rsid w:val="003618EF"/>
    <w:rsid w:val="00364644"/>
    <w:rsid w:val="003651FA"/>
    <w:rsid w:val="00367568"/>
    <w:rsid w:val="00380296"/>
    <w:rsid w:val="003818DE"/>
    <w:rsid w:val="00382BD8"/>
    <w:rsid w:val="00390CDE"/>
    <w:rsid w:val="0039155A"/>
    <w:rsid w:val="00391C59"/>
    <w:rsid w:val="003957B4"/>
    <w:rsid w:val="00396BC9"/>
    <w:rsid w:val="003A198F"/>
    <w:rsid w:val="003A1EEA"/>
    <w:rsid w:val="003A260B"/>
    <w:rsid w:val="003A4A6B"/>
    <w:rsid w:val="003C4CDF"/>
    <w:rsid w:val="003D2AFC"/>
    <w:rsid w:val="003D54C1"/>
    <w:rsid w:val="003E0F6A"/>
    <w:rsid w:val="003E682C"/>
    <w:rsid w:val="003E7037"/>
    <w:rsid w:val="003F11D4"/>
    <w:rsid w:val="003F196D"/>
    <w:rsid w:val="00400158"/>
    <w:rsid w:val="0040324A"/>
    <w:rsid w:val="00406C82"/>
    <w:rsid w:val="00416161"/>
    <w:rsid w:val="004207F7"/>
    <w:rsid w:val="00423001"/>
    <w:rsid w:val="00426CB8"/>
    <w:rsid w:val="00430277"/>
    <w:rsid w:val="00444EB3"/>
    <w:rsid w:val="00445FC5"/>
    <w:rsid w:val="004528D6"/>
    <w:rsid w:val="00452D70"/>
    <w:rsid w:val="004556FF"/>
    <w:rsid w:val="004632EE"/>
    <w:rsid w:val="00466C16"/>
    <w:rsid w:val="004754B9"/>
    <w:rsid w:val="00476F0B"/>
    <w:rsid w:val="004820B4"/>
    <w:rsid w:val="0048263E"/>
    <w:rsid w:val="00486DCB"/>
    <w:rsid w:val="00492213"/>
    <w:rsid w:val="004A2638"/>
    <w:rsid w:val="004A5C52"/>
    <w:rsid w:val="004B6666"/>
    <w:rsid w:val="004C0005"/>
    <w:rsid w:val="004D5D53"/>
    <w:rsid w:val="004D64E6"/>
    <w:rsid w:val="004E535A"/>
    <w:rsid w:val="004E61C4"/>
    <w:rsid w:val="004F5AD3"/>
    <w:rsid w:val="00505146"/>
    <w:rsid w:val="00510ABB"/>
    <w:rsid w:val="00522B9D"/>
    <w:rsid w:val="00531034"/>
    <w:rsid w:val="00531DE8"/>
    <w:rsid w:val="005329B5"/>
    <w:rsid w:val="00536028"/>
    <w:rsid w:val="00541175"/>
    <w:rsid w:val="00550C35"/>
    <w:rsid w:val="00551591"/>
    <w:rsid w:val="0055369E"/>
    <w:rsid w:val="00563652"/>
    <w:rsid w:val="00564159"/>
    <w:rsid w:val="005654D7"/>
    <w:rsid w:val="00571636"/>
    <w:rsid w:val="00571768"/>
    <w:rsid w:val="005743DB"/>
    <w:rsid w:val="005804FB"/>
    <w:rsid w:val="005808E4"/>
    <w:rsid w:val="00582D8C"/>
    <w:rsid w:val="005841E4"/>
    <w:rsid w:val="005914D4"/>
    <w:rsid w:val="0059371C"/>
    <w:rsid w:val="005B37E2"/>
    <w:rsid w:val="005C0EA9"/>
    <w:rsid w:val="005C2665"/>
    <w:rsid w:val="005C542D"/>
    <w:rsid w:val="005C577F"/>
    <w:rsid w:val="005D7CFA"/>
    <w:rsid w:val="005E6177"/>
    <w:rsid w:val="005E6464"/>
    <w:rsid w:val="005F10A6"/>
    <w:rsid w:val="006044D1"/>
    <w:rsid w:val="0061102F"/>
    <w:rsid w:val="00620AE3"/>
    <w:rsid w:val="006326C5"/>
    <w:rsid w:val="00633628"/>
    <w:rsid w:val="0063577F"/>
    <w:rsid w:val="00637455"/>
    <w:rsid w:val="0064072C"/>
    <w:rsid w:val="00645C5B"/>
    <w:rsid w:val="00650997"/>
    <w:rsid w:val="00660DC9"/>
    <w:rsid w:val="00662B2F"/>
    <w:rsid w:val="00667EEA"/>
    <w:rsid w:val="00675DC5"/>
    <w:rsid w:val="00683844"/>
    <w:rsid w:val="00683E52"/>
    <w:rsid w:val="00683F99"/>
    <w:rsid w:val="006843FE"/>
    <w:rsid w:val="00692F6A"/>
    <w:rsid w:val="006A364C"/>
    <w:rsid w:val="006A552D"/>
    <w:rsid w:val="006B432E"/>
    <w:rsid w:val="006B55FB"/>
    <w:rsid w:val="006B79BB"/>
    <w:rsid w:val="006B7C6D"/>
    <w:rsid w:val="006B7CE9"/>
    <w:rsid w:val="006C2166"/>
    <w:rsid w:val="006C5078"/>
    <w:rsid w:val="006E32B9"/>
    <w:rsid w:val="006E572F"/>
    <w:rsid w:val="006E70A4"/>
    <w:rsid w:val="006F2122"/>
    <w:rsid w:val="006F55F6"/>
    <w:rsid w:val="006F5B6F"/>
    <w:rsid w:val="0070158E"/>
    <w:rsid w:val="0070465C"/>
    <w:rsid w:val="00706B53"/>
    <w:rsid w:val="00710B32"/>
    <w:rsid w:val="0071566C"/>
    <w:rsid w:val="00721DC9"/>
    <w:rsid w:val="007241B2"/>
    <w:rsid w:val="00730DFD"/>
    <w:rsid w:val="00731EE9"/>
    <w:rsid w:val="00744961"/>
    <w:rsid w:val="00751E37"/>
    <w:rsid w:val="007567EB"/>
    <w:rsid w:val="00761B72"/>
    <w:rsid w:val="00762E96"/>
    <w:rsid w:val="00763C7E"/>
    <w:rsid w:val="00764A20"/>
    <w:rsid w:val="00773FB6"/>
    <w:rsid w:val="007740A6"/>
    <w:rsid w:val="00774225"/>
    <w:rsid w:val="00776DE4"/>
    <w:rsid w:val="00777F67"/>
    <w:rsid w:val="00781A11"/>
    <w:rsid w:val="00782AA6"/>
    <w:rsid w:val="007878D3"/>
    <w:rsid w:val="00792053"/>
    <w:rsid w:val="007924EC"/>
    <w:rsid w:val="007972EF"/>
    <w:rsid w:val="007A09FF"/>
    <w:rsid w:val="007B041B"/>
    <w:rsid w:val="007B4978"/>
    <w:rsid w:val="007B748D"/>
    <w:rsid w:val="007C7116"/>
    <w:rsid w:val="007D389A"/>
    <w:rsid w:val="007D4D74"/>
    <w:rsid w:val="007E0C8B"/>
    <w:rsid w:val="007E7FBA"/>
    <w:rsid w:val="007F10BF"/>
    <w:rsid w:val="007F5C5F"/>
    <w:rsid w:val="007F5CBA"/>
    <w:rsid w:val="007F5EB0"/>
    <w:rsid w:val="0080178D"/>
    <w:rsid w:val="00805670"/>
    <w:rsid w:val="008104B3"/>
    <w:rsid w:val="0081195C"/>
    <w:rsid w:val="008120F6"/>
    <w:rsid w:val="00812DC9"/>
    <w:rsid w:val="00824D96"/>
    <w:rsid w:val="00825E0E"/>
    <w:rsid w:val="00832FB8"/>
    <w:rsid w:val="008368B9"/>
    <w:rsid w:val="00855232"/>
    <w:rsid w:val="00867EE8"/>
    <w:rsid w:val="00870935"/>
    <w:rsid w:val="00884711"/>
    <w:rsid w:val="008945E5"/>
    <w:rsid w:val="00895171"/>
    <w:rsid w:val="00895649"/>
    <w:rsid w:val="008A1BD2"/>
    <w:rsid w:val="008A2AFD"/>
    <w:rsid w:val="008A333A"/>
    <w:rsid w:val="008C2330"/>
    <w:rsid w:val="008C5188"/>
    <w:rsid w:val="008D5C91"/>
    <w:rsid w:val="008E0C73"/>
    <w:rsid w:val="008E6B7A"/>
    <w:rsid w:val="008E7976"/>
    <w:rsid w:val="008F5150"/>
    <w:rsid w:val="008F5E38"/>
    <w:rsid w:val="00900D82"/>
    <w:rsid w:val="009046DF"/>
    <w:rsid w:val="0090562C"/>
    <w:rsid w:val="009132EC"/>
    <w:rsid w:val="009146CA"/>
    <w:rsid w:val="00914961"/>
    <w:rsid w:val="00916A3D"/>
    <w:rsid w:val="00921DFE"/>
    <w:rsid w:val="00940C2E"/>
    <w:rsid w:val="009452BE"/>
    <w:rsid w:val="00951C86"/>
    <w:rsid w:val="009555FD"/>
    <w:rsid w:val="009614C7"/>
    <w:rsid w:val="00964E3B"/>
    <w:rsid w:val="0097458C"/>
    <w:rsid w:val="00980B7B"/>
    <w:rsid w:val="00983FC1"/>
    <w:rsid w:val="009970E8"/>
    <w:rsid w:val="009A4BFB"/>
    <w:rsid w:val="009B366C"/>
    <w:rsid w:val="009C0D4D"/>
    <w:rsid w:val="009C6C7A"/>
    <w:rsid w:val="009D0CF7"/>
    <w:rsid w:val="009F305B"/>
    <w:rsid w:val="00A06419"/>
    <w:rsid w:val="00A14917"/>
    <w:rsid w:val="00A16CA8"/>
    <w:rsid w:val="00A241E4"/>
    <w:rsid w:val="00A35120"/>
    <w:rsid w:val="00A35CAE"/>
    <w:rsid w:val="00A40BB8"/>
    <w:rsid w:val="00A503F9"/>
    <w:rsid w:val="00A51E9F"/>
    <w:rsid w:val="00A540CD"/>
    <w:rsid w:val="00A54984"/>
    <w:rsid w:val="00A55255"/>
    <w:rsid w:val="00A611E9"/>
    <w:rsid w:val="00A70D2E"/>
    <w:rsid w:val="00A74114"/>
    <w:rsid w:val="00A82F65"/>
    <w:rsid w:val="00A9194E"/>
    <w:rsid w:val="00A94808"/>
    <w:rsid w:val="00A96AB6"/>
    <w:rsid w:val="00AA155F"/>
    <w:rsid w:val="00AA5967"/>
    <w:rsid w:val="00AA78E8"/>
    <w:rsid w:val="00AC5680"/>
    <w:rsid w:val="00AD01D5"/>
    <w:rsid w:val="00AD600E"/>
    <w:rsid w:val="00AD6A78"/>
    <w:rsid w:val="00AD7FDC"/>
    <w:rsid w:val="00AE0D7E"/>
    <w:rsid w:val="00AE47F6"/>
    <w:rsid w:val="00AE58A4"/>
    <w:rsid w:val="00AE5D91"/>
    <w:rsid w:val="00AF027B"/>
    <w:rsid w:val="00AF1297"/>
    <w:rsid w:val="00AF275C"/>
    <w:rsid w:val="00B079A9"/>
    <w:rsid w:val="00B114DD"/>
    <w:rsid w:val="00B1462B"/>
    <w:rsid w:val="00B16B93"/>
    <w:rsid w:val="00B174B1"/>
    <w:rsid w:val="00B254B5"/>
    <w:rsid w:val="00B426D6"/>
    <w:rsid w:val="00B42B77"/>
    <w:rsid w:val="00B45A97"/>
    <w:rsid w:val="00B53A4B"/>
    <w:rsid w:val="00B61D6F"/>
    <w:rsid w:val="00B62465"/>
    <w:rsid w:val="00B660D2"/>
    <w:rsid w:val="00B676FB"/>
    <w:rsid w:val="00B715CB"/>
    <w:rsid w:val="00B852C0"/>
    <w:rsid w:val="00B926FC"/>
    <w:rsid w:val="00B92EAA"/>
    <w:rsid w:val="00B97041"/>
    <w:rsid w:val="00B970CC"/>
    <w:rsid w:val="00BA09AE"/>
    <w:rsid w:val="00BA21E4"/>
    <w:rsid w:val="00BB0B19"/>
    <w:rsid w:val="00BC2E34"/>
    <w:rsid w:val="00BC5199"/>
    <w:rsid w:val="00BD6537"/>
    <w:rsid w:val="00BE22E1"/>
    <w:rsid w:val="00BE288D"/>
    <w:rsid w:val="00BF349C"/>
    <w:rsid w:val="00C07F18"/>
    <w:rsid w:val="00C13F8C"/>
    <w:rsid w:val="00C2442B"/>
    <w:rsid w:val="00C2787B"/>
    <w:rsid w:val="00C41637"/>
    <w:rsid w:val="00C4193E"/>
    <w:rsid w:val="00C423A2"/>
    <w:rsid w:val="00C42544"/>
    <w:rsid w:val="00C54975"/>
    <w:rsid w:val="00C64B23"/>
    <w:rsid w:val="00C66595"/>
    <w:rsid w:val="00C74058"/>
    <w:rsid w:val="00C75F7A"/>
    <w:rsid w:val="00C918A2"/>
    <w:rsid w:val="00C92F9E"/>
    <w:rsid w:val="00CA02AF"/>
    <w:rsid w:val="00CA167D"/>
    <w:rsid w:val="00CA5817"/>
    <w:rsid w:val="00CA7EC9"/>
    <w:rsid w:val="00CB614C"/>
    <w:rsid w:val="00CB7BEE"/>
    <w:rsid w:val="00CC2EAF"/>
    <w:rsid w:val="00CC6429"/>
    <w:rsid w:val="00CD1D92"/>
    <w:rsid w:val="00CD4CD1"/>
    <w:rsid w:val="00CD5543"/>
    <w:rsid w:val="00CD7B13"/>
    <w:rsid w:val="00CE4822"/>
    <w:rsid w:val="00CF20FA"/>
    <w:rsid w:val="00D076E9"/>
    <w:rsid w:val="00D10C04"/>
    <w:rsid w:val="00D159C9"/>
    <w:rsid w:val="00D16B33"/>
    <w:rsid w:val="00D20B97"/>
    <w:rsid w:val="00D315BC"/>
    <w:rsid w:val="00D376F6"/>
    <w:rsid w:val="00D40F36"/>
    <w:rsid w:val="00D41940"/>
    <w:rsid w:val="00D43B68"/>
    <w:rsid w:val="00D5254F"/>
    <w:rsid w:val="00D53AF7"/>
    <w:rsid w:val="00D54F30"/>
    <w:rsid w:val="00D56FAB"/>
    <w:rsid w:val="00D64B33"/>
    <w:rsid w:val="00D67B8A"/>
    <w:rsid w:val="00D67EEB"/>
    <w:rsid w:val="00D71973"/>
    <w:rsid w:val="00D719CC"/>
    <w:rsid w:val="00D737F3"/>
    <w:rsid w:val="00D73AAC"/>
    <w:rsid w:val="00D77A6A"/>
    <w:rsid w:val="00D85A13"/>
    <w:rsid w:val="00D87C9A"/>
    <w:rsid w:val="00D95008"/>
    <w:rsid w:val="00D95351"/>
    <w:rsid w:val="00D95B0A"/>
    <w:rsid w:val="00D96BF6"/>
    <w:rsid w:val="00DA605E"/>
    <w:rsid w:val="00DB0255"/>
    <w:rsid w:val="00DB42ED"/>
    <w:rsid w:val="00DB4986"/>
    <w:rsid w:val="00DB62B8"/>
    <w:rsid w:val="00DB6C69"/>
    <w:rsid w:val="00DB713F"/>
    <w:rsid w:val="00DC2722"/>
    <w:rsid w:val="00DC32E6"/>
    <w:rsid w:val="00DC3951"/>
    <w:rsid w:val="00DD3254"/>
    <w:rsid w:val="00DD4187"/>
    <w:rsid w:val="00DD4B5F"/>
    <w:rsid w:val="00DD4E35"/>
    <w:rsid w:val="00DD5756"/>
    <w:rsid w:val="00DE0E7B"/>
    <w:rsid w:val="00DE1036"/>
    <w:rsid w:val="00DE42BA"/>
    <w:rsid w:val="00DE69D7"/>
    <w:rsid w:val="00DF4F8C"/>
    <w:rsid w:val="00DF59A3"/>
    <w:rsid w:val="00DF7192"/>
    <w:rsid w:val="00DF72AB"/>
    <w:rsid w:val="00E02ED2"/>
    <w:rsid w:val="00E05036"/>
    <w:rsid w:val="00E11B43"/>
    <w:rsid w:val="00E17A0D"/>
    <w:rsid w:val="00E17B1C"/>
    <w:rsid w:val="00E17CB0"/>
    <w:rsid w:val="00E20AD7"/>
    <w:rsid w:val="00E27E96"/>
    <w:rsid w:val="00E328A4"/>
    <w:rsid w:val="00E331B8"/>
    <w:rsid w:val="00E34908"/>
    <w:rsid w:val="00E3570B"/>
    <w:rsid w:val="00E41191"/>
    <w:rsid w:val="00E54593"/>
    <w:rsid w:val="00E6058E"/>
    <w:rsid w:val="00E6345B"/>
    <w:rsid w:val="00E636F7"/>
    <w:rsid w:val="00E83BB2"/>
    <w:rsid w:val="00E85485"/>
    <w:rsid w:val="00E864E2"/>
    <w:rsid w:val="00E97EE8"/>
    <w:rsid w:val="00EA6D5E"/>
    <w:rsid w:val="00EB4FBD"/>
    <w:rsid w:val="00EC17FD"/>
    <w:rsid w:val="00EC2803"/>
    <w:rsid w:val="00EC469E"/>
    <w:rsid w:val="00EC4F79"/>
    <w:rsid w:val="00ED0A8B"/>
    <w:rsid w:val="00ED0B65"/>
    <w:rsid w:val="00ED3A97"/>
    <w:rsid w:val="00EE15E2"/>
    <w:rsid w:val="00F0352A"/>
    <w:rsid w:val="00F103CA"/>
    <w:rsid w:val="00F10DC6"/>
    <w:rsid w:val="00F116DC"/>
    <w:rsid w:val="00F21C5E"/>
    <w:rsid w:val="00F313C0"/>
    <w:rsid w:val="00F3147C"/>
    <w:rsid w:val="00F34EB1"/>
    <w:rsid w:val="00F42ED4"/>
    <w:rsid w:val="00F4371B"/>
    <w:rsid w:val="00F45011"/>
    <w:rsid w:val="00F51B9B"/>
    <w:rsid w:val="00F52A44"/>
    <w:rsid w:val="00F5733B"/>
    <w:rsid w:val="00F63BE4"/>
    <w:rsid w:val="00F75413"/>
    <w:rsid w:val="00F76CDF"/>
    <w:rsid w:val="00F803FC"/>
    <w:rsid w:val="00F809BC"/>
    <w:rsid w:val="00F975A4"/>
    <w:rsid w:val="00FC36BA"/>
    <w:rsid w:val="00FC3DFD"/>
    <w:rsid w:val="00FD0364"/>
    <w:rsid w:val="00FE087C"/>
    <w:rsid w:val="00FF1DAF"/>
    <w:rsid w:val="00FF3EF4"/>
    <w:rsid w:val="01B57A4D"/>
    <w:rsid w:val="0338EC16"/>
    <w:rsid w:val="05017577"/>
    <w:rsid w:val="05ADECD3"/>
    <w:rsid w:val="0661AA1F"/>
    <w:rsid w:val="0897EEED"/>
    <w:rsid w:val="09DE662F"/>
    <w:rsid w:val="0A4A6D01"/>
    <w:rsid w:val="0A9D1581"/>
    <w:rsid w:val="0B705F0C"/>
    <w:rsid w:val="0C1BCC74"/>
    <w:rsid w:val="0C9A70C5"/>
    <w:rsid w:val="0C9D6086"/>
    <w:rsid w:val="0D7D8C77"/>
    <w:rsid w:val="0DEBD40C"/>
    <w:rsid w:val="0E12523F"/>
    <w:rsid w:val="10F3B15F"/>
    <w:rsid w:val="12ED52CA"/>
    <w:rsid w:val="13CDDAC2"/>
    <w:rsid w:val="1456C566"/>
    <w:rsid w:val="177A721C"/>
    <w:rsid w:val="1977A4EE"/>
    <w:rsid w:val="1B2929A0"/>
    <w:rsid w:val="1BBDFF56"/>
    <w:rsid w:val="1BE01F4B"/>
    <w:rsid w:val="212BDC95"/>
    <w:rsid w:val="22A4074F"/>
    <w:rsid w:val="2360DC75"/>
    <w:rsid w:val="259F9D2F"/>
    <w:rsid w:val="262489B9"/>
    <w:rsid w:val="28276002"/>
    <w:rsid w:val="29391A2D"/>
    <w:rsid w:val="2AF9A0B4"/>
    <w:rsid w:val="2D8BD3D8"/>
    <w:rsid w:val="2FA4819C"/>
    <w:rsid w:val="314A2205"/>
    <w:rsid w:val="31AEBD63"/>
    <w:rsid w:val="31E8719B"/>
    <w:rsid w:val="3263D7FB"/>
    <w:rsid w:val="337CB32B"/>
    <w:rsid w:val="3485057E"/>
    <w:rsid w:val="34ABFAD9"/>
    <w:rsid w:val="35F16EEF"/>
    <w:rsid w:val="360E5771"/>
    <w:rsid w:val="3731B6D2"/>
    <w:rsid w:val="37B32529"/>
    <w:rsid w:val="382E2FA5"/>
    <w:rsid w:val="38B1CEBC"/>
    <w:rsid w:val="3A3335FD"/>
    <w:rsid w:val="3B26917C"/>
    <w:rsid w:val="3C76CB8B"/>
    <w:rsid w:val="3F76C5CD"/>
    <w:rsid w:val="43364161"/>
    <w:rsid w:val="443210F9"/>
    <w:rsid w:val="469CF6F7"/>
    <w:rsid w:val="4753D8B7"/>
    <w:rsid w:val="48593FA3"/>
    <w:rsid w:val="48945EC2"/>
    <w:rsid w:val="493590F8"/>
    <w:rsid w:val="4A321281"/>
    <w:rsid w:val="4AE3856C"/>
    <w:rsid w:val="4D0D0C93"/>
    <w:rsid w:val="522EEE35"/>
    <w:rsid w:val="53A7F00B"/>
    <w:rsid w:val="53CB23A9"/>
    <w:rsid w:val="553ECF68"/>
    <w:rsid w:val="56FE565B"/>
    <w:rsid w:val="59C7A4D1"/>
    <w:rsid w:val="5BC30E32"/>
    <w:rsid w:val="5C599E69"/>
    <w:rsid w:val="5C7FAB8A"/>
    <w:rsid w:val="5EEDA825"/>
    <w:rsid w:val="5F4ECFCE"/>
    <w:rsid w:val="5F71A3A6"/>
    <w:rsid w:val="602D11D8"/>
    <w:rsid w:val="6419D5D6"/>
    <w:rsid w:val="66B619BA"/>
    <w:rsid w:val="66E5533F"/>
    <w:rsid w:val="67E033B9"/>
    <w:rsid w:val="6A77C259"/>
    <w:rsid w:val="6BB9D440"/>
    <w:rsid w:val="6C8432CE"/>
    <w:rsid w:val="6CCFFA8E"/>
    <w:rsid w:val="6D20288C"/>
    <w:rsid w:val="6E2580F5"/>
    <w:rsid w:val="6E2857A4"/>
    <w:rsid w:val="6E31E6DE"/>
    <w:rsid w:val="6E577B5B"/>
    <w:rsid w:val="7187AA03"/>
    <w:rsid w:val="71A5327F"/>
    <w:rsid w:val="72C02358"/>
    <w:rsid w:val="73C00291"/>
    <w:rsid w:val="743416B4"/>
    <w:rsid w:val="75169E25"/>
    <w:rsid w:val="7675E96C"/>
    <w:rsid w:val="78214103"/>
    <w:rsid w:val="79B2064E"/>
    <w:rsid w:val="7EAE847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06876"/>
  <w15:docId w15:val="{A4277693-2F7C-484A-A28F-7C39362D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345D"/>
    <w:rPr>
      <w:rFonts w:ascii="Times New Roman" w:eastAsia="Times New Roman" w:hAnsi="Times New Roman" w:cs="Times New Roman"/>
      <w:sz w:val="24"/>
      <w:szCs w:val="20"/>
      <w:lang w:eastAsia="pl-PL"/>
    </w:rPr>
  </w:style>
  <w:style w:type="paragraph" w:styleId="Nagwek1">
    <w:name w:val="heading 1"/>
    <w:basedOn w:val="Normalny"/>
    <w:link w:val="Nagwek1Znak"/>
    <w:qFormat/>
    <w:rsid w:val="00BA345D"/>
    <w:pPr>
      <w:keepNext/>
      <w:jc w:val="center"/>
      <w:outlineLvl w:val="0"/>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BA345D"/>
    <w:rPr>
      <w:rFonts w:ascii="Times New Roman" w:eastAsia="Times New Roman" w:hAnsi="Times New Roman" w:cs="Times New Roman"/>
      <w:b/>
      <w:sz w:val="28"/>
      <w:szCs w:val="20"/>
      <w:lang w:eastAsia="pl-PL"/>
    </w:rPr>
  </w:style>
  <w:style w:type="character" w:customStyle="1" w:styleId="TekstpodstawowyZnak">
    <w:name w:val="Tekst podstawowy Znak"/>
    <w:basedOn w:val="Domylnaczcionkaakapitu"/>
    <w:link w:val="Tekstpodstawowy"/>
    <w:qFormat/>
    <w:rsid w:val="00BA345D"/>
    <w:rPr>
      <w:rFonts w:ascii="Courier New" w:eastAsia="Times New Roman" w:hAnsi="Courier New" w:cs="Times New Roman"/>
      <w:color w:val="000000"/>
      <w:sz w:val="24"/>
      <w:szCs w:val="20"/>
      <w:lang w:val="cs-CZ" w:eastAsia="pl-PL"/>
    </w:rPr>
  </w:style>
  <w:style w:type="character" w:customStyle="1" w:styleId="TekstdymkaZnak">
    <w:name w:val="Tekst dymka Znak"/>
    <w:basedOn w:val="Domylnaczcionkaakapitu"/>
    <w:link w:val="Tekstdymka"/>
    <w:uiPriority w:val="99"/>
    <w:semiHidden/>
    <w:qFormat/>
    <w:rsid w:val="0021053E"/>
    <w:rPr>
      <w:rFonts w:ascii="Segoe UI" w:eastAsia="Times New Roman" w:hAnsi="Segoe UI" w:cs="Segoe UI"/>
      <w:sz w:val="18"/>
      <w:szCs w:val="18"/>
      <w:lang w:eastAsia="pl-PL"/>
    </w:rPr>
  </w:style>
  <w:style w:type="character" w:customStyle="1" w:styleId="ListLabel1">
    <w:name w:val="ListLabel 1"/>
    <w:qFormat/>
    <w:rPr>
      <w:b w:val="0"/>
      <w:i w:val="0"/>
      <w:sz w:val="22"/>
    </w:rPr>
  </w:style>
  <w:style w:type="character" w:customStyle="1" w:styleId="ListLabel2">
    <w:name w:val="ListLabel 2"/>
    <w:qFormat/>
    <w:rPr>
      <w:rFonts w:cs="Times New Roman"/>
      <w:b w:val="0"/>
      <w:i w:val="0"/>
      <w:sz w:val="22"/>
    </w:rPr>
  </w:style>
  <w:style w:type="character" w:customStyle="1" w:styleId="ListLabel3">
    <w:name w:val="ListLabel 3"/>
    <w:qFormat/>
    <w:rPr>
      <w:rFonts w:cs="Times New Roman"/>
      <w:b/>
      <w:i w:val="0"/>
      <w:sz w:val="22"/>
    </w:rPr>
  </w:style>
  <w:style w:type="character" w:customStyle="1" w:styleId="ListLabel4">
    <w:name w:val="ListLabel 4"/>
    <w:qFormat/>
    <w:rPr>
      <w:rFonts w:cs="Times New Roman"/>
      <w:b w:val="0"/>
      <w:i w:val="0"/>
      <w:sz w:val="22"/>
    </w:rPr>
  </w:style>
  <w:style w:type="character" w:customStyle="1" w:styleId="ListLabel5">
    <w:name w:val="ListLabel 5"/>
    <w:qFormat/>
    <w:rPr>
      <w:rFonts w:cs="Times New Roman"/>
      <w:b w:val="0"/>
      <w:i w:val="0"/>
      <w:sz w:val="22"/>
    </w:rPr>
  </w:style>
  <w:style w:type="character" w:customStyle="1" w:styleId="ListLabel6">
    <w:name w:val="ListLabel 6"/>
    <w:qFormat/>
    <w:rPr>
      <w:rFonts w:eastAsia="Times New Roman" w:cs="Times New Roman"/>
    </w:rPr>
  </w:style>
  <w:style w:type="character" w:customStyle="1" w:styleId="ListLabel7">
    <w:name w:val="ListLabel 7"/>
    <w:qFormat/>
    <w:rPr>
      <w:rFonts w:ascii="Times New Roman" w:hAnsi="Times New Roman"/>
      <w:b w:val="0"/>
      <w:i w:val="0"/>
      <w:sz w:val="22"/>
    </w:rPr>
  </w:style>
  <w:style w:type="character" w:customStyle="1" w:styleId="ListLabel8">
    <w:name w:val="ListLabel 8"/>
    <w:qFormat/>
    <w:rPr>
      <w:rFonts w:cs="Times New Roman"/>
      <w:b/>
      <w:i w:val="0"/>
      <w:sz w:val="22"/>
      <w:szCs w:val="20"/>
    </w:rPr>
  </w:style>
  <w:style w:type="character" w:customStyle="1" w:styleId="ListLabel9">
    <w:name w:val="ListLabel 9"/>
    <w:qFormat/>
    <w:rPr>
      <w:rFonts w:eastAsia="Times New Roman" w:cs="Times New Roman"/>
    </w:rPr>
  </w:style>
  <w:style w:type="character" w:customStyle="1" w:styleId="ListLabel10">
    <w:name w:val="ListLabel 10"/>
    <w:qFormat/>
    <w:rPr>
      <w:rFonts w:eastAsia="Times New Roman" w:cs="Times New Roman"/>
    </w:rPr>
  </w:style>
  <w:style w:type="character" w:styleId="Odwoaniedokomentarza">
    <w:name w:val="annotation reference"/>
    <w:basedOn w:val="Domylnaczcionkaakapitu"/>
    <w:uiPriority w:val="99"/>
    <w:semiHidden/>
    <w:unhideWhenUsed/>
    <w:qFormat/>
    <w:rsid w:val="000C111E"/>
    <w:rPr>
      <w:sz w:val="16"/>
      <w:szCs w:val="16"/>
    </w:rPr>
  </w:style>
  <w:style w:type="character" w:customStyle="1" w:styleId="TekstkomentarzaZnak">
    <w:name w:val="Tekst komentarza Znak"/>
    <w:basedOn w:val="Domylnaczcionkaakapitu"/>
    <w:link w:val="Tekstkomentarza"/>
    <w:uiPriority w:val="99"/>
    <w:semiHidden/>
    <w:qFormat/>
    <w:rsid w:val="000C111E"/>
    <w:rPr>
      <w:rFonts w:ascii="Times New Roman" w:eastAsia="Times New Roman" w:hAnsi="Times New Roman" w:cs="Times New Roman"/>
      <w:szCs w:val="20"/>
      <w:lang w:eastAsia="pl-PL"/>
    </w:rPr>
  </w:style>
  <w:style w:type="character" w:customStyle="1" w:styleId="TematkomentarzaZnak">
    <w:name w:val="Temat komentarza Znak"/>
    <w:basedOn w:val="TekstkomentarzaZnak"/>
    <w:link w:val="Tematkomentarza"/>
    <w:uiPriority w:val="99"/>
    <w:semiHidden/>
    <w:qFormat/>
    <w:rsid w:val="000C111E"/>
    <w:rPr>
      <w:rFonts w:ascii="Times New Roman" w:eastAsia="Times New Roman" w:hAnsi="Times New Roman" w:cs="Times New Roman"/>
      <w:b/>
      <w:bCs/>
      <w:szCs w:val="20"/>
      <w:lang w:eastAsia="pl-PL"/>
    </w:rPr>
  </w:style>
  <w:style w:type="character" w:customStyle="1" w:styleId="AkapitzlistZnak">
    <w:name w:val="Akapit z listą Znak"/>
    <w:aliases w:val="sw tekst Znak,Lista 1 Znak,List_Paragraph Znak,Multilevel para_II Znak,List Paragraph1 Znak,Akapit z listą BS Znak,Bullet1 Znak,Bullets Znak,List Paragraph 1 Znak,References Znak,List Paragraph (numbered (a)) Znak,Citation List Znak"/>
    <w:basedOn w:val="Domylnaczcionkaakapitu"/>
    <w:link w:val="Akapitzlist"/>
    <w:uiPriority w:val="34"/>
    <w:qFormat/>
    <w:locked/>
    <w:rsid w:val="006E2CB5"/>
    <w:rPr>
      <w:rFonts w:ascii="Times New Roman" w:eastAsia="Times New Roman" w:hAnsi="Times New Roman" w:cs="Times New Roman"/>
      <w:sz w:val="24"/>
      <w:szCs w:val="20"/>
      <w:lang w:eastAsia="pl-PL"/>
    </w:rPr>
  </w:style>
  <w:style w:type="character" w:customStyle="1" w:styleId="czeinternetowe">
    <w:name w:val="Łącze internetowe"/>
    <w:uiPriority w:val="99"/>
    <w:unhideWhenUsed/>
    <w:rsid w:val="00B42146"/>
    <w:rPr>
      <w:color w:val="0563C1"/>
      <w:u w:val="single"/>
    </w:rPr>
  </w:style>
  <w:style w:type="character" w:customStyle="1" w:styleId="ListLabel11">
    <w:name w:val="ListLabel 11"/>
    <w:qFormat/>
    <w:rPr>
      <w:rFonts w:ascii="Times New Roman" w:hAnsi="Times New Roman"/>
      <w:b w:val="0"/>
      <w:i w:val="0"/>
      <w:sz w:val="22"/>
    </w:rPr>
  </w:style>
  <w:style w:type="character" w:customStyle="1" w:styleId="ListLabel12">
    <w:name w:val="ListLabel 12"/>
    <w:qFormat/>
    <w:rPr>
      <w:rFonts w:cs="Times New Roman"/>
      <w:b w:val="0"/>
      <w:i w:val="0"/>
      <w:sz w:val="22"/>
    </w:rPr>
  </w:style>
  <w:style w:type="character" w:customStyle="1" w:styleId="ListLabel13">
    <w:name w:val="ListLabel 13"/>
    <w:qFormat/>
    <w:rPr>
      <w:rFonts w:ascii="Times New Roman" w:hAnsi="Times New Roman"/>
      <w:b/>
      <w:sz w:val="22"/>
    </w:rPr>
  </w:style>
  <w:style w:type="character" w:customStyle="1" w:styleId="ListLabel14">
    <w:name w:val="ListLabel 14"/>
    <w:qFormat/>
    <w:rPr>
      <w:rFonts w:cs="Times New Roman"/>
      <w:b/>
      <w:i w:val="0"/>
      <w:sz w:val="22"/>
    </w:rPr>
  </w:style>
  <w:style w:type="character" w:customStyle="1" w:styleId="ListLabel15">
    <w:name w:val="ListLabel 15"/>
    <w:qFormat/>
    <w:rPr>
      <w:rFonts w:cs="Times New Roman"/>
      <w:b w:val="0"/>
      <w:i w:val="0"/>
      <w:sz w:val="22"/>
    </w:rPr>
  </w:style>
  <w:style w:type="character" w:customStyle="1" w:styleId="ListLabel16">
    <w:name w:val="ListLabel 16"/>
    <w:qFormat/>
    <w:rPr>
      <w:rFonts w:cs="Times New Roman"/>
      <w:b w:val="0"/>
      <w:i w:val="0"/>
      <w:sz w:val="22"/>
    </w:rPr>
  </w:style>
  <w:style w:type="character" w:customStyle="1" w:styleId="ListLabel17">
    <w:name w:val="ListLabel 17"/>
    <w:qFormat/>
    <w:rPr>
      <w:rFonts w:eastAsia="Times New Roman" w:cs="Times New Roman"/>
    </w:rPr>
  </w:style>
  <w:style w:type="character" w:customStyle="1" w:styleId="ListLabel18">
    <w:name w:val="ListLabel 18"/>
    <w:qFormat/>
    <w:rPr>
      <w:b w:val="0"/>
      <w:i w:val="0"/>
      <w:sz w:val="22"/>
    </w:rPr>
  </w:style>
  <w:style w:type="character" w:customStyle="1" w:styleId="ListLabel19">
    <w:name w:val="ListLabel 19"/>
    <w:qFormat/>
    <w:rPr>
      <w:rFonts w:cs="Times New Roman"/>
      <w:b w:val="0"/>
      <w:i w:val="0"/>
      <w:sz w:val="22"/>
      <w:szCs w:val="20"/>
    </w:rPr>
  </w:style>
  <w:style w:type="character" w:customStyle="1" w:styleId="ListLabel20">
    <w:name w:val="ListLabel 20"/>
    <w:qFormat/>
    <w:rPr>
      <w:rFonts w:eastAsia="Times New Roman" w:cs="Times New Roman"/>
    </w:rPr>
  </w:style>
  <w:style w:type="character" w:customStyle="1" w:styleId="ListLabel21">
    <w:name w:val="ListLabel 21"/>
    <w:qFormat/>
    <w:rPr>
      <w:b w:val="0"/>
      <w:i w:val="0"/>
      <w:sz w:val="16"/>
      <w:szCs w:val="16"/>
    </w:rPr>
  </w:style>
  <w:style w:type="character" w:customStyle="1" w:styleId="ListLabel22">
    <w:name w:val="ListLabel 22"/>
    <w:qFormat/>
    <w:rPr>
      <w:rFonts w:ascii="Times New Roman" w:hAnsi="Times New Roman"/>
      <w:b w:val="0"/>
      <w:i w:val="0"/>
      <w:sz w:val="22"/>
    </w:rPr>
  </w:style>
  <w:style w:type="character" w:customStyle="1" w:styleId="ListLabel23">
    <w:name w:val="ListLabel 23"/>
    <w:qFormat/>
    <w:rPr>
      <w:rFonts w:eastAsia="Times New Roman" w:cs="Times New Roman"/>
    </w:rPr>
  </w:style>
  <w:style w:type="character" w:customStyle="1" w:styleId="ListLabel24">
    <w:name w:val="ListLabel 24"/>
    <w:qFormat/>
    <w:rPr>
      <w:b w:val="0"/>
    </w:rPr>
  </w:style>
  <w:style w:type="character" w:customStyle="1" w:styleId="ListLabel25">
    <w:name w:val="ListLabel 25"/>
    <w:qFormat/>
    <w:rPr>
      <w:b w:val="0"/>
      <w:i w:val="0"/>
      <w:sz w:val="22"/>
      <w:szCs w:val="16"/>
    </w:rPr>
  </w:style>
  <w:style w:type="character" w:customStyle="1" w:styleId="ListLabel26">
    <w:name w:val="ListLabel 26"/>
    <w:qFormat/>
    <w:rPr>
      <w:rFonts w:ascii="Times New Roman" w:hAnsi="Times New Roman"/>
      <w:b w:val="0"/>
      <w:i w:val="0"/>
      <w:sz w:val="22"/>
    </w:rPr>
  </w:style>
  <w:style w:type="character" w:customStyle="1" w:styleId="ListLabel27">
    <w:name w:val="ListLabel 27"/>
    <w:qFormat/>
    <w:rPr>
      <w:rFonts w:cs="Times New Roman"/>
      <w:b w:val="0"/>
      <w:i w:val="0"/>
      <w:sz w:val="22"/>
    </w:rPr>
  </w:style>
  <w:style w:type="character" w:customStyle="1" w:styleId="ListLabel28">
    <w:name w:val="ListLabel 28"/>
    <w:qFormat/>
    <w:rPr>
      <w:rFonts w:ascii="Times New Roman" w:hAnsi="Times New Roman"/>
      <w:b/>
      <w:sz w:val="22"/>
    </w:rPr>
  </w:style>
  <w:style w:type="character" w:customStyle="1" w:styleId="ListLabel29">
    <w:name w:val="ListLabel 29"/>
    <w:qFormat/>
    <w:rPr>
      <w:rFonts w:cs="Times New Roman"/>
      <w:b/>
      <w:i w:val="0"/>
      <w:sz w:val="22"/>
    </w:rPr>
  </w:style>
  <w:style w:type="character" w:customStyle="1" w:styleId="ListLabel30">
    <w:name w:val="ListLabel 30"/>
    <w:qFormat/>
    <w:rPr>
      <w:rFonts w:ascii="Times New Roman" w:hAnsi="Times New Roman" w:cs="Times New Roman"/>
      <w:b w:val="0"/>
      <w:i w:val="0"/>
      <w:sz w:val="22"/>
    </w:rPr>
  </w:style>
  <w:style w:type="character" w:customStyle="1" w:styleId="ListLabel31">
    <w:name w:val="ListLabel 31"/>
    <w:qFormat/>
    <w:rPr>
      <w:rFonts w:cs="Symbol"/>
      <w:sz w:val="22"/>
    </w:rPr>
  </w:style>
  <w:style w:type="character" w:customStyle="1" w:styleId="ListLabel32">
    <w:name w:val="ListLabel 32"/>
    <w:qFormat/>
    <w:rPr>
      <w:rFonts w:ascii="Times New Roman" w:hAnsi="Times New Roman"/>
      <w:b w:val="0"/>
      <w:i w:val="0"/>
      <w:sz w:val="22"/>
    </w:rPr>
  </w:style>
  <w:style w:type="character" w:customStyle="1" w:styleId="ListLabel33">
    <w:name w:val="ListLabel 33"/>
    <w:qFormat/>
    <w:rPr>
      <w:rFonts w:ascii="Times New Roman" w:hAnsi="Times New Roman" w:cs="Times New Roman"/>
      <w:b w:val="0"/>
      <w:sz w:val="22"/>
      <w:szCs w:val="24"/>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unhideWhenUsed/>
    <w:rsid w:val="00BA345D"/>
    <w:rPr>
      <w:rFonts w:ascii="Courier New" w:hAnsi="Courier New"/>
      <w:color w:val="000000"/>
      <w:lang w:val="cs-CZ"/>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Akapitzlist1">
    <w:name w:val="Akapit z listą1"/>
    <w:basedOn w:val="Normalny"/>
    <w:qFormat/>
    <w:rsid w:val="00BA345D"/>
    <w:pPr>
      <w:spacing w:after="200" w:line="276" w:lineRule="auto"/>
      <w:ind w:left="720"/>
      <w:contextualSpacing/>
    </w:pPr>
    <w:rPr>
      <w:rFonts w:ascii="Calibri" w:hAnsi="Calibri"/>
      <w:sz w:val="22"/>
      <w:szCs w:val="22"/>
      <w:lang w:eastAsia="en-US"/>
    </w:rPr>
  </w:style>
  <w:style w:type="paragraph" w:styleId="Akapitzlist">
    <w:name w:val="List Paragraph"/>
    <w:aliases w:val="sw tekst,Lista 1,List_Paragraph,Multilevel para_II,List Paragraph1,Akapit z listą BS,Bullet1,Bullets,List Paragraph 1,References,List Paragraph (numbered (a)),IBL List Paragraph,List Paragraph nowy,Numbered List Paragraph,Citation List,L1"/>
    <w:basedOn w:val="Normalny"/>
    <w:link w:val="AkapitzlistZnak"/>
    <w:uiPriority w:val="34"/>
    <w:qFormat/>
    <w:rsid w:val="00D7143F"/>
    <w:pPr>
      <w:ind w:left="720"/>
      <w:contextualSpacing/>
    </w:pPr>
  </w:style>
  <w:style w:type="paragraph" w:styleId="Tekstdymka">
    <w:name w:val="Balloon Text"/>
    <w:basedOn w:val="Normalny"/>
    <w:link w:val="TekstdymkaZnak"/>
    <w:uiPriority w:val="99"/>
    <w:semiHidden/>
    <w:unhideWhenUsed/>
    <w:qFormat/>
    <w:rsid w:val="0021053E"/>
    <w:rPr>
      <w:rFonts w:ascii="Segoe UI" w:hAnsi="Segoe UI" w:cs="Segoe UI"/>
      <w:sz w:val="18"/>
      <w:szCs w:val="18"/>
    </w:rPr>
  </w:style>
  <w:style w:type="paragraph" w:customStyle="1" w:styleId="Default">
    <w:name w:val="Default"/>
    <w:qFormat/>
    <w:rsid w:val="007A2216"/>
    <w:rPr>
      <w:rFonts w:ascii="Calibri" w:eastAsia="Calibri" w:hAnsi="Calibri" w:cs="Calibri"/>
      <w:color w:val="000000"/>
      <w:sz w:val="24"/>
      <w:szCs w:val="24"/>
    </w:rPr>
  </w:style>
  <w:style w:type="paragraph" w:styleId="Tekstkomentarza">
    <w:name w:val="annotation text"/>
    <w:basedOn w:val="Normalny"/>
    <w:link w:val="TekstkomentarzaZnak"/>
    <w:uiPriority w:val="99"/>
    <w:semiHidden/>
    <w:unhideWhenUsed/>
    <w:qFormat/>
    <w:rsid w:val="000C111E"/>
    <w:rPr>
      <w:sz w:val="20"/>
    </w:rPr>
  </w:style>
  <w:style w:type="paragraph" w:styleId="Tematkomentarza">
    <w:name w:val="annotation subject"/>
    <w:basedOn w:val="Tekstkomentarza"/>
    <w:link w:val="TematkomentarzaZnak"/>
    <w:uiPriority w:val="99"/>
    <w:semiHidden/>
    <w:unhideWhenUsed/>
    <w:qFormat/>
    <w:rsid w:val="000C111E"/>
    <w:rPr>
      <w:b/>
      <w:bCs/>
    </w:rPr>
  </w:style>
  <w:style w:type="paragraph" w:styleId="Poprawka">
    <w:name w:val="Revision"/>
    <w:uiPriority w:val="99"/>
    <w:semiHidden/>
    <w:qFormat/>
    <w:rsid w:val="000C111E"/>
    <w:rPr>
      <w:rFonts w:ascii="Times New Roman" w:eastAsia="Times New Roman" w:hAnsi="Times New Roman" w:cs="Times New Roman"/>
      <w:sz w:val="24"/>
      <w:szCs w:val="20"/>
      <w:lang w:eastAsia="pl-PL"/>
    </w:rPr>
  </w:style>
  <w:style w:type="paragraph" w:styleId="Bezodstpw">
    <w:name w:val="No Spacing"/>
    <w:link w:val="BezodstpwZnak"/>
    <w:uiPriority w:val="1"/>
    <w:qFormat/>
    <w:rPr>
      <w:rFonts w:cs="Calibri"/>
      <w:sz w:val="24"/>
    </w:rPr>
  </w:style>
  <w:style w:type="table" w:styleId="Tabela-Siatka">
    <w:name w:val="Table Grid"/>
    <w:basedOn w:val="Standardowy"/>
    <w:uiPriority w:val="39"/>
    <w:rsid w:val="00112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6843FE"/>
    <w:pPr>
      <w:tabs>
        <w:tab w:val="center" w:pos="4536"/>
        <w:tab w:val="right" w:pos="9072"/>
      </w:tabs>
    </w:pPr>
  </w:style>
  <w:style w:type="character" w:customStyle="1" w:styleId="StopkaZnak">
    <w:name w:val="Stopka Znak"/>
    <w:basedOn w:val="Domylnaczcionkaakapitu"/>
    <w:link w:val="Stopka"/>
    <w:uiPriority w:val="99"/>
    <w:rsid w:val="006843FE"/>
    <w:rPr>
      <w:rFonts w:ascii="Times New Roman" w:eastAsia="Times New Roman" w:hAnsi="Times New Roman" w:cs="Times New Roman"/>
      <w:sz w:val="24"/>
      <w:szCs w:val="20"/>
      <w:lang w:eastAsia="pl-PL"/>
    </w:rPr>
  </w:style>
  <w:style w:type="character" w:styleId="Hipercze">
    <w:name w:val="Hyperlink"/>
    <w:uiPriority w:val="99"/>
    <w:unhideWhenUsed/>
    <w:rsid w:val="00430277"/>
    <w:rPr>
      <w:color w:val="0563C1"/>
      <w:u w:val="single"/>
    </w:rPr>
  </w:style>
  <w:style w:type="paragraph" w:styleId="NormalnyWeb">
    <w:name w:val="Normal (Web)"/>
    <w:basedOn w:val="Normalny"/>
    <w:uiPriority w:val="99"/>
    <w:unhideWhenUsed/>
    <w:rsid w:val="00430277"/>
    <w:pPr>
      <w:spacing w:after="150"/>
    </w:pPr>
    <w:rPr>
      <w:szCs w:val="24"/>
    </w:rPr>
  </w:style>
  <w:style w:type="paragraph" w:customStyle="1" w:styleId="Standard">
    <w:name w:val="Standard"/>
    <w:rsid w:val="00430277"/>
    <w:pPr>
      <w:suppressAutoHyphens/>
      <w:autoSpaceDN w:val="0"/>
      <w:spacing w:after="160"/>
      <w:textAlignment w:val="baseline"/>
    </w:pPr>
    <w:rPr>
      <w:rFonts w:ascii="Calibri" w:eastAsia="SimSun" w:hAnsi="Calibri" w:cs="Tahoma"/>
      <w:kern w:val="3"/>
      <w:sz w:val="22"/>
    </w:rPr>
  </w:style>
  <w:style w:type="character" w:customStyle="1" w:styleId="Bodytext">
    <w:name w:val="Body text_"/>
    <w:basedOn w:val="Domylnaczcionkaakapitu"/>
    <w:link w:val="Tekstpodstawowy1"/>
    <w:rsid w:val="00BE288D"/>
    <w:rPr>
      <w:sz w:val="18"/>
      <w:szCs w:val="18"/>
      <w:shd w:val="clear" w:color="auto" w:fill="FFFFFF"/>
    </w:rPr>
  </w:style>
  <w:style w:type="paragraph" w:customStyle="1" w:styleId="Tekstpodstawowy1">
    <w:name w:val="Tekst podstawowy1"/>
    <w:basedOn w:val="Normalny"/>
    <w:link w:val="Bodytext"/>
    <w:rsid w:val="00BE288D"/>
    <w:pPr>
      <w:widowControl w:val="0"/>
      <w:shd w:val="clear" w:color="auto" w:fill="FFFFFF"/>
      <w:spacing w:before="600" w:after="180" w:line="384" w:lineRule="exact"/>
      <w:jc w:val="both"/>
    </w:pPr>
    <w:rPr>
      <w:rFonts w:asciiTheme="minorHAnsi" w:eastAsiaTheme="minorHAnsi" w:hAnsiTheme="minorHAnsi" w:cstheme="minorBidi"/>
      <w:sz w:val="18"/>
      <w:szCs w:val="18"/>
      <w:lang w:eastAsia="en-US"/>
    </w:rPr>
  </w:style>
  <w:style w:type="paragraph" w:styleId="Tekstprzypisukocowego">
    <w:name w:val="endnote text"/>
    <w:basedOn w:val="Normalny"/>
    <w:link w:val="TekstprzypisukocowegoZnak"/>
    <w:uiPriority w:val="99"/>
    <w:semiHidden/>
    <w:unhideWhenUsed/>
    <w:rsid w:val="00351693"/>
    <w:rPr>
      <w:sz w:val="20"/>
    </w:rPr>
  </w:style>
  <w:style w:type="character" w:customStyle="1" w:styleId="TekstprzypisukocowegoZnak">
    <w:name w:val="Tekst przypisu końcowego Znak"/>
    <w:basedOn w:val="Domylnaczcionkaakapitu"/>
    <w:link w:val="Tekstprzypisukocowego"/>
    <w:uiPriority w:val="99"/>
    <w:semiHidden/>
    <w:rsid w:val="00351693"/>
    <w:rPr>
      <w:rFonts w:ascii="Times New Roman" w:eastAsia="Times New Roman" w:hAnsi="Times New Roman" w:cs="Times New Roman"/>
      <w:szCs w:val="20"/>
      <w:lang w:eastAsia="pl-PL"/>
    </w:rPr>
  </w:style>
  <w:style w:type="character" w:styleId="Odwoanieprzypisukocowego">
    <w:name w:val="endnote reference"/>
    <w:basedOn w:val="Domylnaczcionkaakapitu"/>
    <w:uiPriority w:val="99"/>
    <w:semiHidden/>
    <w:unhideWhenUsed/>
    <w:rsid w:val="00351693"/>
    <w:rPr>
      <w:vertAlign w:val="superscript"/>
    </w:rPr>
  </w:style>
  <w:style w:type="character" w:styleId="Nierozpoznanawzmianka">
    <w:name w:val="Unresolved Mention"/>
    <w:basedOn w:val="Domylnaczcionkaakapitu"/>
    <w:uiPriority w:val="99"/>
    <w:semiHidden/>
    <w:unhideWhenUsed/>
    <w:rsid w:val="00223E55"/>
    <w:rPr>
      <w:color w:val="605E5C"/>
      <w:shd w:val="clear" w:color="auto" w:fill="E1DFDD"/>
    </w:rPr>
  </w:style>
  <w:style w:type="character" w:styleId="Odwoanieprzypisudolnego">
    <w:name w:val="footnote reference"/>
    <w:uiPriority w:val="99"/>
    <w:semiHidden/>
    <w:rsid w:val="007F10BF"/>
    <w:rPr>
      <w:vertAlign w:val="superscript"/>
    </w:rPr>
  </w:style>
  <w:style w:type="character" w:customStyle="1" w:styleId="Bodytext2">
    <w:name w:val="Body text (2)_"/>
    <w:basedOn w:val="Domylnaczcionkaakapitu"/>
    <w:link w:val="Bodytext20"/>
    <w:rsid w:val="00AE0D7E"/>
    <w:rPr>
      <w:sz w:val="16"/>
      <w:szCs w:val="16"/>
      <w:shd w:val="clear" w:color="auto" w:fill="FFFFFF"/>
    </w:rPr>
  </w:style>
  <w:style w:type="character" w:customStyle="1" w:styleId="Bodytext3">
    <w:name w:val="Body text (3)_"/>
    <w:basedOn w:val="Domylnaczcionkaakapitu"/>
    <w:link w:val="Bodytext30"/>
    <w:rsid w:val="00AE0D7E"/>
    <w:rPr>
      <w:szCs w:val="20"/>
      <w:shd w:val="clear" w:color="auto" w:fill="FFFFFF"/>
    </w:rPr>
  </w:style>
  <w:style w:type="character" w:customStyle="1" w:styleId="Heading3">
    <w:name w:val="Heading #3_"/>
    <w:basedOn w:val="Domylnaczcionkaakapitu"/>
    <w:link w:val="Heading30"/>
    <w:rsid w:val="00AE0D7E"/>
    <w:rPr>
      <w:sz w:val="16"/>
      <w:szCs w:val="16"/>
      <w:shd w:val="clear" w:color="auto" w:fill="FFFFFF"/>
    </w:rPr>
  </w:style>
  <w:style w:type="paragraph" w:customStyle="1" w:styleId="Bodytext20">
    <w:name w:val="Body text (2)"/>
    <w:basedOn w:val="Normalny"/>
    <w:link w:val="Bodytext2"/>
    <w:rsid w:val="00AE0D7E"/>
    <w:pPr>
      <w:widowControl w:val="0"/>
      <w:shd w:val="clear" w:color="auto" w:fill="FFFFFF"/>
      <w:spacing w:after="1200" w:line="0" w:lineRule="atLeast"/>
      <w:jc w:val="right"/>
    </w:pPr>
    <w:rPr>
      <w:rFonts w:asciiTheme="minorHAnsi" w:eastAsiaTheme="minorHAnsi" w:hAnsiTheme="minorHAnsi" w:cstheme="minorBidi"/>
      <w:sz w:val="16"/>
      <w:szCs w:val="16"/>
      <w:lang w:eastAsia="en-US"/>
    </w:rPr>
  </w:style>
  <w:style w:type="paragraph" w:customStyle="1" w:styleId="Bodytext30">
    <w:name w:val="Body text (3)"/>
    <w:basedOn w:val="Normalny"/>
    <w:link w:val="Bodytext3"/>
    <w:rsid w:val="00AE0D7E"/>
    <w:pPr>
      <w:widowControl w:val="0"/>
      <w:shd w:val="clear" w:color="auto" w:fill="FFFFFF"/>
      <w:spacing w:before="1200" w:after="60" w:line="0" w:lineRule="atLeast"/>
      <w:jc w:val="both"/>
    </w:pPr>
    <w:rPr>
      <w:rFonts w:asciiTheme="minorHAnsi" w:eastAsiaTheme="minorHAnsi" w:hAnsiTheme="minorHAnsi" w:cstheme="minorBidi"/>
      <w:sz w:val="20"/>
      <w:lang w:eastAsia="en-US"/>
    </w:rPr>
  </w:style>
  <w:style w:type="paragraph" w:customStyle="1" w:styleId="Heading30">
    <w:name w:val="Heading #3"/>
    <w:basedOn w:val="Normalny"/>
    <w:link w:val="Heading3"/>
    <w:rsid w:val="00AE0D7E"/>
    <w:pPr>
      <w:widowControl w:val="0"/>
      <w:shd w:val="clear" w:color="auto" w:fill="FFFFFF"/>
      <w:spacing w:before="1200" w:line="0" w:lineRule="atLeast"/>
      <w:outlineLvl w:val="2"/>
    </w:pPr>
    <w:rPr>
      <w:rFonts w:asciiTheme="minorHAnsi" w:eastAsiaTheme="minorHAnsi" w:hAnsiTheme="minorHAnsi" w:cstheme="minorBidi"/>
      <w:sz w:val="16"/>
      <w:szCs w:val="16"/>
      <w:lang w:eastAsia="en-US"/>
    </w:rPr>
  </w:style>
  <w:style w:type="character" w:customStyle="1" w:styleId="BezodstpwZnak">
    <w:name w:val="Bez odstępów Znak"/>
    <w:link w:val="Bezodstpw"/>
    <w:uiPriority w:val="1"/>
    <w:rsid w:val="00E34908"/>
    <w:rPr>
      <w:rFonts w:cs="Calibri"/>
      <w:sz w:val="24"/>
    </w:rPr>
  </w:style>
  <w:style w:type="paragraph" w:customStyle="1" w:styleId="Tekstpodstawowy7">
    <w:name w:val="Tekst podstawowy7"/>
    <w:basedOn w:val="Normalny"/>
    <w:rsid w:val="00391C59"/>
    <w:pPr>
      <w:widowControl w:val="0"/>
      <w:shd w:val="clear" w:color="auto" w:fill="FFFFFF"/>
      <w:spacing w:before="600" w:after="300" w:line="0" w:lineRule="atLeast"/>
      <w:ind w:hanging="460"/>
      <w:jc w:val="center"/>
    </w:pPr>
    <w:rPr>
      <w:rFonts w:ascii="Arial" w:eastAsia="Arial" w:hAnsi="Arial" w:cs="Arial"/>
      <w:color w:val="000000"/>
      <w:sz w:val="20"/>
      <w:lang w:val="pl"/>
    </w:rPr>
  </w:style>
  <w:style w:type="numbering" w:customStyle="1" w:styleId="Biecalista1">
    <w:name w:val="Bieżąca lista1"/>
    <w:uiPriority w:val="99"/>
    <w:rsid w:val="00D54F30"/>
    <w:pPr>
      <w:numPr>
        <w:numId w:val="52"/>
      </w:numPr>
    </w:pPr>
  </w:style>
  <w:style w:type="character" w:customStyle="1" w:styleId="cf01">
    <w:name w:val="cf01"/>
    <w:basedOn w:val="Domylnaczcionkaakapitu"/>
    <w:rsid w:val="007D4D74"/>
    <w:rPr>
      <w:rFonts w:ascii="Segoe UI" w:hAnsi="Segoe UI" w:cs="Segoe UI" w:hint="default"/>
      <w:sz w:val="18"/>
      <w:szCs w:val="18"/>
    </w:rPr>
  </w:style>
  <w:style w:type="character" w:customStyle="1" w:styleId="cf21">
    <w:name w:val="cf21"/>
    <w:basedOn w:val="Domylnaczcionkaakapitu"/>
    <w:rsid w:val="007D4D74"/>
    <w:rPr>
      <w:rFonts w:ascii="Segoe UI" w:hAnsi="Segoe UI" w:cs="Segoe UI" w:hint="default"/>
      <w:b/>
      <w:bCs/>
      <w:sz w:val="18"/>
      <w:szCs w:val="18"/>
    </w:rPr>
  </w:style>
  <w:style w:type="paragraph" w:styleId="Tekstprzypisudolnego">
    <w:name w:val="footnote text"/>
    <w:basedOn w:val="Normalny"/>
    <w:link w:val="TekstprzypisudolnegoZnak"/>
    <w:uiPriority w:val="99"/>
    <w:semiHidden/>
    <w:unhideWhenUsed/>
    <w:rsid w:val="00CA7EC9"/>
    <w:rPr>
      <w:sz w:val="20"/>
    </w:rPr>
  </w:style>
  <w:style w:type="character" w:customStyle="1" w:styleId="TekstprzypisudolnegoZnak">
    <w:name w:val="Tekst przypisu dolnego Znak"/>
    <w:basedOn w:val="Domylnaczcionkaakapitu"/>
    <w:link w:val="Tekstprzypisudolnego"/>
    <w:uiPriority w:val="99"/>
    <w:semiHidden/>
    <w:rsid w:val="00CA7EC9"/>
    <w:rPr>
      <w:rFonts w:ascii="Times New Roman" w:eastAsia="Times New Roman" w:hAnsi="Times New Roman" w:cs="Times New Roman"/>
      <w:szCs w:val="20"/>
      <w:lang w:eastAsia="pl-PL"/>
    </w:rPr>
  </w:style>
  <w:style w:type="character" w:customStyle="1" w:styleId="Styl1">
    <w:name w:val="Styl1"/>
    <w:uiPriority w:val="1"/>
    <w:rsid w:val="005E6177"/>
    <w:rPr>
      <w:i/>
    </w:rPr>
  </w:style>
  <w:style w:type="character" w:customStyle="1" w:styleId="Styl3">
    <w:name w:val="Styl3"/>
    <w:uiPriority w:val="1"/>
    <w:rsid w:val="005E6177"/>
    <w:rPr>
      <w:strike w:val="0"/>
      <w:dstrike w:val="0"/>
      <w:color w:val="0070C0"/>
      <w:u w:val="singl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357375">
      <w:bodyDiv w:val="1"/>
      <w:marLeft w:val="0"/>
      <w:marRight w:val="0"/>
      <w:marTop w:val="0"/>
      <w:marBottom w:val="0"/>
      <w:divBdr>
        <w:top w:val="none" w:sz="0" w:space="0" w:color="auto"/>
        <w:left w:val="none" w:sz="0" w:space="0" w:color="auto"/>
        <w:bottom w:val="none" w:sz="0" w:space="0" w:color="auto"/>
        <w:right w:val="none" w:sz="0" w:space="0" w:color="auto"/>
      </w:divBdr>
    </w:div>
    <w:div w:id="694354727">
      <w:bodyDiv w:val="1"/>
      <w:marLeft w:val="0"/>
      <w:marRight w:val="0"/>
      <w:marTop w:val="0"/>
      <w:marBottom w:val="0"/>
      <w:divBdr>
        <w:top w:val="none" w:sz="0" w:space="0" w:color="auto"/>
        <w:left w:val="none" w:sz="0" w:space="0" w:color="auto"/>
        <w:bottom w:val="none" w:sz="0" w:space="0" w:color="auto"/>
        <w:right w:val="none" w:sz="0" w:space="0" w:color="auto"/>
      </w:divBdr>
    </w:div>
    <w:div w:id="848956884">
      <w:bodyDiv w:val="1"/>
      <w:marLeft w:val="0"/>
      <w:marRight w:val="0"/>
      <w:marTop w:val="0"/>
      <w:marBottom w:val="0"/>
      <w:divBdr>
        <w:top w:val="none" w:sz="0" w:space="0" w:color="auto"/>
        <w:left w:val="none" w:sz="0" w:space="0" w:color="auto"/>
        <w:bottom w:val="none" w:sz="0" w:space="0" w:color="auto"/>
        <w:right w:val="none" w:sz="0" w:space="0" w:color="auto"/>
      </w:divBdr>
    </w:div>
    <w:div w:id="856389139">
      <w:bodyDiv w:val="1"/>
      <w:marLeft w:val="0"/>
      <w:marRight w:val="0"/>
      <w:marTop w:val="0"/>
      <w:marBottom w:val="0"/>
      <w:divBdr>
        <w:top w:val="none" w:sz="0" w:space="0" w:color="auto"/>
        <w:left w:val="none" w:sz="0" w:space="0" w:color="auto"/>
        <w:bottom w:val="none" w:sz="0" w:space="0" w:color="auto"/>
        <w:right w:val="none" w:sz="0" w:space="0" w:color="auto"/>
      </w:divBdr>
    </w:div>
    <w:div w:id="949120212">
      <w:bodyDiv w:val="1"/>
      <w:marLeft w:val="0"/>
      <w:marRight w:val="0"/>
      <w:marTop w:val="0"/>
      <w:marBottom w:val="0"/>
      <w:divBdr>
        <w:top w:val="none" w:sz="0" w:space="0" w:color="auto"/>
        <w:left w:val="none" w:sz="0" w:space="0" w:color="auto"/>
        <w:bottom w:val="none" w:sz="0" w:space="0" w:color="auto"/>
        <w:right w:val="none" w:sz="0" w:space="0" w:color="auto"/>
      </w:divBdr>
    </w:div>
    <w:div w:id="124341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_krakow@wody.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unkt.kontaktowy@grupaever.com.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od@wody.gov.pl" TargetMode="External"/><Relationship Id="rId4" Type="http://schemas.openxmlformats.org/officeDocument/2006/relationships/settings" Target="settings.xml"/><Relationship Id="rId9" Type="http://schemas.openxmlformats.org/officeDocument/2006/relationships/hyperlink" Target="https://brokerpefexpert.efaktura.gov.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8CF52-1E4B-42E0-8FEF-2AB963AE9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6701</Words>
  <Characters>40210</Characters>
  <Application>Microsoft Office Word</Application>
  <DocSecurity>0</DocSecurity>
  <Lines>335</Lines>
  <Paragraphs>93</Paragraphs>
  <ScaleCrop>false</ScaleCrop>
  <Company/>
  <LinksUpToDate>false</LinksUpToDate>
  <CharactersWithSpaces>46818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Furman</dc:creator>
  <dc:description/>
  <cp:lastModifiedBy>Justyna Para (RZGW Kraków)</cp:lastModifiedBy>
  <cp:revision>33</cp:revision>
  <cp:lastPrinted>2025-04-03T06:46:00Z</cp:lastPrinted>
  <dcterms:created xsi:type="dcterms:W3CDTF">2022-10-26T07:10:00Z</dcterms:created>
  <dcterms:modified xsi:type="dcterms:W3CDTF">2026-04-28T08:44:00Z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